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442FA2">
        <w:rPr>
          <w:rFonts w:ascii="Times" w:hAnsi="Times"/>
          <w:b/>
          <w:sz w:val="24"/>
          <w:szCs w:val="24"/>
        </w:rPr>
        <w:t>I I KSZTAŁCENIA PRAKTYCZNEGO (11</w:t>
      </w:r>
      <w:r w:rsidR="00E120E1">
        <w:rPr>
          <w:rFonts w:ascii="Times" w:hAnsi="Times"/>
          <w:b/>
          <w:sz w:val="24"/>
          <w:szCs w:val="24"/>
        </w:rPr>
        <w:t>.08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442FA2">
        <w:rPr>
          <w:rFonts w:ascii="Times" w:hAnsi="Times"/>
          <w:b/>
          <w:sz w:val="24"/>
          <w:szCs w:val="24"/>
        </w:rPr>
        <w:t>17</w:t>
      </w:r>
      <w:r w:rsidR="00CB6BB6">
        <w:rPr>
          <w:rFonts w:ascii="Times" w:hAnsi="Times"/>
          <w:b/>
          <w:sz w:val="24"/>
          <w:szCs w:val="24"/>
        </w:rPr>
        <w:t>.08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24941" w:rsidRPr="00FA1E65" w:rsidRDefault="00124941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B260B" w:rsidRPr="005237BA" w:rsidRDefault="00E77539" w:rsidP="00FA1E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37BA">
        <w:rPr>
          <w:rFonts w:ascii="Times New Roman" w:hAnsi="Times New Roman" w:cs="Times New Roman"/>
          <w:b/>
          <w:sz w:val="24"/>
          <w:szCs w:val="24"/>
        </w:rPr>
        <w:t>Dokonano analizy działalności Ośrodka</w:t>
      </w:r>
      <w:r w:rsidR="005237BA">
        <w:rPr>
          <w:rFonts w:ascii="Times New Roman" w:hAnsi="Times New Roman" w:cs="Times New Roman"/>
          <w:b/>
          <w:sz w:val="24"/>
          <w:szCs w:val="24"/>
        </w:rPr>
        <w:t xml:space="preserve"> Zarządzania w Edukacji </w:t>
      </w:r>
      <w:r w:rsidR="00913AA5">
        <w:rPr>
          <w:rFonts w:ascii="Times New Roman" w:hAnsi="Times New Roman" w:cs="Times New Roman"/>
          <w:b/>
          <w:sz w:val="24"/>
          <w:szCs w:val="24"/>
        </w:rPr>
        <w:t xml:space="preserve">ŁCDNiKP </w:t>
      </w:r>
      <w:r w:rsidR="005237BA">
        <w:rPr>
          <w:rFonts w:ascii="Times New Roman" w:hAnsi="Times New Roman" w:cs="Times New Roman"/>
          <w:b/>
          <w:sz w:val="24"/>
          <w:szCs w:val="24"/>
        </w:rPr>
        <w:t>w roku szkolnym </w:t>
      </w:r>
      <w:r w:rsidRPr="005237BA">
        <w:rPr>
          <w:rFonts w:ascii="Times New Roman" w:hAnsi="Times New Roman" w:cs="Times New Roman"/>
          <w:b/>
          <w:sz w:val="24"/>
          <w:szCs w:val="24"/>
        </w:rPr>
        <w:t>2015/2016</w:t>
      </w:r>
    </w:p>
    <w:p w:rsidR="00FB260B" w:rsidRPr="006F0353" w:rsidRDefault="00A930B8" w:rsidP="00FA1E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Ośrodka  koncentrowała</w:t>
      </w:r>
      <w:r w:rsidR="00FB260B" w:rsidRPr="006F0353">
        <w:rPr>
          <w:rFonts w:ascii="Times New Roman" w:hAnsi="Times New Roman" w:cs="Times New Roman"/>
          <w:sz w:val="24"/>
          <w:szCs w:val="24"/>
        </w:rPr>
        <w:t xml:space="preserve"> się na współpracy i wspieraniu kadry kierowniczej oświaty, szkolnych liderów i nauczycieli w doskonaleniu umiejętności zawodowych ukierunkowanych na zarządzanie i organizację procesów zachodzących w szkole/placówce oświatowej oraz tworzenie warunków do jakościowego rozwoju szkół i placówek oświatowych. W bieżą</w:t>
      </w:r>
      <w:r>
        <w:rPr>
          <w:rFonts w:ascii="Times New Roman" w:hAnsi="Times New Roman" w:cs="Times New Roman"/>
          <w:sz w:val="24"/>
          <w:szCs w:val="24"/>
        </w:rPr>
        <w:t xml:space="preserve">cym roku szkolnym były realizowane </w:t>
      </w:r>
      <w:r w:rsidR="00FB260B" w:rsidRPr="006F0353">
        <w:rPr>
          <w:rFonts w:ascii="Times New Roman" w:hAnsi="Times New Roman" w:cs="Times New Roman"/>
          <w:sz w:val="24"/>
          <w:szCs w:val="24"/>
        </w:rPr>
        <w:t>przede wszystkim przedsięwzięcia, służące optymalnej organizacji procesu kształcenia i jego efektywności, ze szczególnym uwzględnieniem potrzeb poszczególnych szkół/pla</w:t>
      </w:r>
      <w:r>
        <w:rPr>
          <w:rFonts w:ascii="Times New Roman" w:hAnsi="Times New Roman" w:cs="Times New Roman"/>
          <w:sz w:val="24"/>
          <w:szCs w:val="24"/>
        </w:rPr>
        <w:t>cówek oświatowych. Propagowane były</w:t>
      </w:r>
      <w:r w:rsidR="005F31DC">
        <w:rPr>
          <w:rFonts w:ascii="Times New Roman" w:hAnsi="Times New Roman" w:cs="Times New Roman"/>
          <w:sz w:val="24"/>
          <w:szCs w:val="24"/>
        </w:rPr>
        <w:t xml:space="preserve"> także współczesne tendencje w </w:t>
      </w:r>
      <w:r w:rsidR="00FB260B" w:rsidRPr="006F035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kresie zarządzania, dydaktyki i </w:t>
      </w:r>
      <w:r w:rsidR="00FB260B" w:rsidRPr="006F0353">
        <w:rPr>
          <w:rFonts w:ascii="Times New Roman" w:hAnsi="Times New Roman" w:cs="Times New Roman"/>
          <w:sz w:val="24"/>
          <w:szCs w:val="24"/>
        </w:rPr>
        <w:t>wychowania ukierunkowane na podnoszenie jakości pracy szkoły/plac</w:t>
      </w:r>
      <w:r>
        <w:rPr>
          <w:rFonts w:ascii="Times New Roman" w:hAnsi="Times New Roman" w:cs="Times New Roman"/>
          <w:sz w:val="24"/>
          <w:szCs w:val="24"/>
        </w:rPr>
        <w:t>ówki oświatowej. W roku szkolnym 2015/16 podstawowymi celami pracy były</w:t>
      </w:r>
      <w:r w:rsidR="00FB260B" w:rsidRPr="006F0353">
        <w:rPr>
          <w:rFonts w:ascii="Times New Roman" w:hAnsi="Times New Roman" w:cs="Times New Roman"/>
          <w:sz w:val="24"/>
          <w:szCs w:val="24"/>
        </w:rPr>
        <w:t>:</w:t>
      </w:r>
    </w:p>
    <w:p w:rsidR="00FB260B" w:rsidRPr="006F0353" w:rsidRDefault="00FB260B" w:rsidP="00ED3A92">
      <w:pPr>
        <w:pStyle w:val="Tekstpodstawowywcity"/>
        <w:numPr>
          <w:ilvl w:val="0"/>
          <w:numId w:val="3"/>
        </w:numPr>
        <w:rPr>
          <w:szCs w:val="24"/>
        </w:rPr>
      </w:pPr>
      <w:r w:rsidRPr="006F0353">
        <w:rPr>
          <w:szCs w:val="24"/>
        </w:rPr>
        <w:t>wzbogacanie umiejętności sprawnego i kreatywnego zarządzania szkołą/placówką oświatową z uwzględnieniem wymogów reformy edukacji,</w:t>
      </w:r>
    </w:p>
    <w:p w:rsidR="00FB260B" w:rsidRPr="006F0353" w:rsidRDefault="00FB260B" w:rsidP="00ED3A92">
      <w:pPr>
        <w:pStyle w:val="Tekstpodstawowywcity"/>
        <w:numPr>
          <w:ilvl w:val="0"/>
          <w:numId w:val="3"/>
        </w:numPr>
        <w:rPr>
          <w:szCs w:val="24"/>
        </w:rPr>
      </w:pPr>
      <w:r w:rsidRPr="006F0353">
        <w:rPr>
          <w:szCs w:val="24"/>
        </w:rPr>
        <w:t>doskonalenie umiejętności  zarządzania zasobami ludzkimi w kierowaniu szkołą,</w:t>
      </w:r>
    </w:p>
    <w:p w:rsidR="00FB260B" w:rsidRPr="006F0353" w:rsidRDefault="00FB260B" w:rsidP="00ED3A92">
      <w:pPr>
        <w:pStyle w:val="Akapitzlist"/>
        <w:numPr>
          <w:ilvl w:val="0"/>
          <w:numId w:val="3"/>
        </w:numPr>
        <w:ind w:left="357" w:hanging="357"/>
        <w:jc w:val="both"/>
      </w:pPr>
      <w:r w:rsidRPr="006F0353">
        <w:t>przygotowanie dyrektorów/wicedyrektorów do efektywnego sprawowania nadzoru pedagogicznego zgodnie z aktualnie obowiązującymi wymogami prawa oświatowego,</w:t>
      </w:r>
    </w:p>
    <w:p w:rsidR="00FB260B" w:rsidRPr="006F0353" w:rsidRDefault="00FB260B" w:rsidP="00ED3A92">
      <w:pPr>
        <w:pStyle w:val="Tekstpodstawowywcity"/>
        <w:numPr>
          <w:ilvl w:val="0"/>
          <w:numId w:val="3"/>
        </w:numPr>
        <w:rPr>
          <w:szCs w:val="24"/>
        </w:rPr>
      </w:pPr>
      <w:r w:rsidRPr="006F0353">
        <w:rPr>
          <w:szCs w:val="24"/>
        </w:rPr>
        <w:t>motywowanie dyrektorów łódzkich szkół do rozwoju osobistego i zawodowego.</w:t>
      </w:r>
    </w:p>
    <w:p w:rsidR="00FB260B" w:rsidRPr="00FA1E65" w:rsidRDefault="00FB260B" w:rsidP="005237BA">
      <w:pPr>
        <w:pStyle w:val="Tekstpodstawowywcity"/>
        <w:ind w:firstLine="0"/>
        <w:rPr>
          <w:sz w:val="16"/>
          <w:szCs w:val="16"/>
        </w:rPr>
      </w:pPr>
    </w:p>
    <w:p w:rsidR="00FB260B" w:rsidRPr="006F0353" w:rsidRDefault="00FB260B" w:rsidP="005237BA">
      <w:pPr>
        <w:pStyle w:val="Tekstpodstawowywcity"/>
        <w:ind w:firstLine="0"/>
        <w:rPr>
          <w:b/>
          <w:szCs w:val="24"/>
        </w:rPr>
      </w:pPr>
      <w:r w:rsidRPr="006F0353">
        <w:rPr>
          <w:b/>
          <w:szCs w:val="24"/>
        </w:rPr>
        <w:t>Realizacja zaplanowanych zadań</w:t>
      </w:r>
    </w:p>
    <w:p w:rsidR="00FB260B" w:rsidRPr="006F0353" w:rsidRDefault="00E77539" w:rsidP="00FA1E65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53">
        <w:rPr>
          <w:rFonts w:ascii="Times New Roman" w:hAnsi="Times New Roman" w:cs="Times New Roman"/>
          <w:b/>
          <w:sz w:val="24"/>
          <w:szCs w:val="24"/>
        </w:rPr>
        <w:t>Pracownia Z</w:t>
      </w:r>
      <w:r w:rsidR="00FB260B" w:rsidRPr="006F0353">
        <w:rPr>
          <w:rFonts w:ascii="Times New Roman" w:hAnsi="Times New Roman" w:cs="Times New Roman"/>
          <w:b/>
          <w:sz w:val="24"/>
          <w:szCs w:val="24"/>
        </w:rPr>
        <w:t>arządzania Szkolnym Systemem Edukacji</w:t>
      </w:r>
    </w:p>
    <w:p w:rsidR="00FB260B" w:rsidRPr="006F0353" w:rsidRDefault="00FB260B" w:rsidP="00ED3A92">
      <w:pPr>
        <w:pStyle w:val="Tekstpodstawowywcity"/>
        <w:numPr>
          <w:ilvl w:val="0"/>
          <w:numId w:val="14"/>
        </w:numPr>
        <w:ind w:left="567" w:hanging="425"/>
        <w:rPr>
          <w:szCs w:val="24"/>
        </w:rPr>
      </w:pPr>
      <w:r w:rsidRPr="006F0353">
        <w:rPr>
          <w:szCs w:val="24"/>
        </w:rPr>
        <w:t>Tworzenie warunków do wymiany doświadczeń z zakresu zarządzania szkołą/placówką oświatową</w:t>
      </w:r>
      <w:r w:rsidR="00A930B8">
        <w:rPr>
          <w:szCs w:val="24"/>
        </w:rPr>
        <w:t>:</w:t>
      </w:r>
    </w:p>
    <w:p w:rsidR="00FB260B" w:rsidRPr="006F0353" w:rsidRDefault="00FB260B" w:rsidP="00ED3A92">
      <w:pPr>
        <w:pStyle w:val="Tekstpodstawowywcity"/>
        <w:numPr>
          <w:ilvl w:val="0"/>
          <w:numId w:val="4"/>
        </w:numPr>
        <w:rPr>
          <w:szCs w:val="24"/>
        </w:rPr>
      </w:pPr>
      <w:r w:rsidRPr="006F0353">
        <w:rPr>
          <w:szCs w:val="24"/>
        </w:rPr>
        <w:t xml:space="preserve">Organizacja spotkań dla dyrektorów w ramach </w:t>
      </w:r>
      <w:r w:rsidRPr="006F0353">
        <w:rPr>
          <w:i/>
          <w:szCs w:val="24"/>
        </w:rPr>
        <w:t>Forum Dyrektorów Przedszkoli</w:t>
      </w:r>
      <w:r w:rsidRPr="006F0353">
        <w:rPr>
          <w:szCs w:val="24"/>
        </w:rPr>
        <w:t xml:space="preserve">, (Współpraca dyrektora z radą pedagogiczną i rodzicami, Komunikacja </w:t>
      </w:r>
      <w:r w:rsidRPr="006F0353">
        <w:rPr>
          <w:szCs w:val="24"/>
        </w:rPr>
        <w:br/>
        <w:t>w organizacji, Zmiany w nadzorze pedagogicznym, Dziecko ze stresem pourazowym oraz traumą rozwojową w szkole, Monitorowanie wdrażania podstawy programowej z języka angielskiego w przedszkolu, Dokumentowanie pracy przedszkola, Zmiana przepisów – nowelizacja kodeksu pracy, Wpływ aktualnych zmian prawa oświatowego na kształt statutu szkoły/placówki, Ochrona danych osobowych)</w:t>
      </w:r>
    </w:p>
    <w:p w:rsidR="00FB260B" w:rsidRPr="006F0353" w:rsidRDefault="00FB260B" w:rsidP="00ED3A92">
      <w:pPr>
        <w:pStyle w:val="Tekstpodstawowywcity"/>
        <w:numPr>
          <w:ilvl w:val="0"/>
          <w:numId w:val="4"/>
        </w:numPr>
        <w:rPr>
          <w:szCs w:val="24"/>
        </w:rPr>
      </w:pPr>
      <w:r w:rsidRPr="006F0353">
        <w:rPr>
          <w:szCs w:val="24"/>
        </w:rPr>
        <w:t xml:space="preserve">Organizacja spotkań dla dyrektorów w ramach </w:t>
      </w:r>
      <w:r w:rsidRPr="006F0353">
        <w:rPr>
          <w:i/>
          <w:szCs w:val="24"/>
        </w:rPr>
        <w:t xml:space="preserve">Forum Dyrektorów Szkół, </w:t>
      </w:r>
      <w:r w:rsidRPr="006F0353">
        <w:t>(Zmiany w nadzorze pedagogicznym i statucie szkoły, Ocenianie wspierające rozwój ucznia, Planowanie egzaminów maturalnych z wykorzystaniem arkusza Excel, Dokumentowanie pracy szkoły, Zmiana przepisów – nowelizacja Kodeksu Pracy, Wpływ aktualnych zmian prawa oświatowego na kształt statutu szkoły/placówki)</w:t>
      </w:r>
    </w:p>
    <w:p w:rsidR="00FB260B" w:rsidRPr="006F0353" w:rsidRDefault="00FB260B" w:rsidP="00ED3A92">
      <w:pPr>
        <w:pStyle w:val="Tekstpodstawowywcity"/>
        <w:numPr>
          <w:ilvl w:val="0"/>
          <w:numId w:val="4"/>
        </w:numPr>
        <w:rPr>
          <w:szCs w:val="24"/>
        </w:rPr>
      </w:pPr>
      <w:r w:rsidRPr="006F0353">
        <w:rPr>
          <w:szCs w:val="24"/>
        </w:rPr>
        <w:t xml:space="preserve">Organizacja spotkań dla dyrektorów w ramach </w:t>
      </w:r>
      <w:r w:rsidRPr="006F0353">
        <w:rPr>
          <w:i/>
          <w:szCs w:val="24"/>
        </w:rPr>
        <w:t xml:space="preserve">Forum Dyrektorów Szkół </w:t>
      </w:r>
      <w:r w:rsidRPr="006F0353">
        <w:rPr>
          <w:i/>
          <w:szCs w:val="24"/>
        </w:rPr>
        <w:br/>
        <w:t xml:space="preserve">i Placówek Specjalnych </w:t>
      </w:r>
      <w:r w:rsidRPr="006F0353">
        <w:t xml:space="preserve">(Zmiany w statutach szkół, Współpraca szkoły </w:t>
      </w:r>
      <w:r w:rsidRPr="006F0353">
        <w:br/>
      </w:r>
      <w:r w:rsidRPr="006F0353">
        <w:lastRenderedPageBreak/>
        <w:t xml:space="preserve">z rodziną ucznia, Kwalifikacje zawodowe nauczyciela, Budowanie wizerunku dyrektora, Ocenianie kształtujące, Dokumentowanie pracy szkoły </w:t>
      </w:r>
      <w:r w:rsidRPr="006F0353">
        <w:br/>
        <w:t>ze szczególnym uwzględnieniem przepisów kontroli zarządczej, Podsumowanie pracy, zaplanowanie działań w nowym roku szkolnym)</w:t>
      </w:r>
    </w:p>
    <w:p w:rsidR="00FB260B" w:rsidRPr="006F0353" w:rsidRDefault="00FB260B" w:rsidP="00ED3A92">
      <w:pPr>
        <w:pStyle w:val="Tekstpodstawowywcity"/>
        <w:numPr>
          <w:ilvl w:val="0"/>
          <w:numId w:val="4"/>
        </w:numPr>
        <w:rPr>
          <w:szCs w:val="24"/>
        </w:rPr>
      </w:pPr>
      <w:r w:rsidRPr="006F0353">
        <w:rPr>
          <w:szCs w:val="24"/>
        </w:rPr>
        <w:t xml:space="preserve">Organizacja warsztatów dla kadry kierowniczej oświaty i zainteresowanych nauczycieli </w:t>
      </w:r>
      <w:r w:rsidRPr="006F0353">
        <w:rPr>
          <w:i/>
          <w:szCs w:val="24"/>
        </w:rPr>
        <w:t>Kontrola Zarządcza w Szkole</w:t>
      </w:r>
      <w:r w:rsidRPr="006F0353">
        <w:rPr>
          <w:szCs w:val="24"/>
        </w:rPr>
        <w:t xml:space="preserve"> </w:t>
      </w:r>
    </w:p>
    <w:p w:rsidR="00FB260B" w:rsidRPr="006F0353" w:rsidRDefault="00FB260B" w:rsidP="00ED3A92">
      <w:pPr>
        <w:pStyle w:val="Tekstpodstawowywcity"/>
        <w:numPr>
          <w:ilvl w:val="0"/>
          <w:numId w:val="4"/>
        </w:numPr>
        <w:rPr>
          <w:szCs w:val="24"/>
        </w:rPr>
      </w:pPr>
      <w:r w:rsidRPr="006F0353">
        <w:rPr>
          <w:szCs w:val="24"/>
        </w:rPr>
        <w:t>Przygotowanie narzędzi i materiałów wspierających prowadzenie kontroli zarządczej w szkole/placówce oświatowej</w:t>
      </w:r>
    </w:p>
    <w:p w:rsidR="00FB260B" w:rsidRPr="00FA1E65" w:rsidRDefault="00FB260B" w:rsidP="005237BA">
      <w:pPr>
        <w:pStyle w:val="Tekstpodstawowywcity"/>
        <w:ind w:left="709" w:firstLine="0"/>
        <w:rPr>
          <w:sz w:val="16"/>
          <w:szCs w:val="16"/>
        </w:rPr>
      </w:pPr>
    </w:p>
    <w:p w:rsidR="00FB260B" w:rsidRPr="006F0353" w:rsidRDefault="00FB260B" w:rsidP="005237BA">
      <w:pPr>
        <w:pStyle w:val="Tekstpodstawowywcity"/>
        <w:ind w:left="709" w:firstLine="0"/>
        <w:rPr>
          <w:szCs w:val="24"/>
        </w:rPr>
      </w:pPr>
      <w:r w:rsidRPr="006F0353">
        <w:rPr>
          <w:szCs w:val="24"/>
        </w:rPr>
        <w:t xml:space="preserve">Podczas spotkań dyrektorzy mieli możliwość aktualizacji i weryfikacji wiedzy </w:t>
      </w:r>
      <w:r w:rsidRPr="006F0353">
        <w:rPr>
          <w:szCs w:val="24"/>
        </w:rPr>
        <w:br/>
        <w:t xml:space="preserve">z zakresu współczesnych trendów zarządzania szkołą/placówką oświatową. Uczestnictwo w spotkaniach sprzyjało zapoczątkowaniu zmiany w dotychczasowych praktykach zarządczych i przywódczych w szkole. </w:t>
      </w:r>
    </w:p>
    <w:p w:rsidR="00FB260B" w:rsidRPr="00FA1E65" w:rsidRDefault="00FB260B" w:rsidP="005237BA">
      <w:pPr>
        <w:pStyle w:val="Tekstpodstawowywcity"/>
        <w:ind w:left="709" w:firstLine="0"/>
        <w:rPr>
          <w:sz w:val="16"/>
          <w:szCs w:val="16"/>
        </w:rPr>
      </w:pPr>
      <w:r w:rsidRPr="006F0353">
        <w:rPr>
          <w:szCs w:val="24"/>
        </w:rPr>
        <w:t xml:space="preserve"> </w:t>
      </w:r>
    </w:p>
    <w:p w:rsidR="00FB260B" w:rsidRPr="006F0353" w:rsidRDefault="00FB260B" w:rsidP="00ED3A92">
      <w:pPr>
        <w:pStyle w:val="Akapitzlist"/>
        <w:numPr>
          <w:ilvl w:val="0"/>
          <w:numId w:val="14"/>
        </w:numPr>
        <w:ind w:left="567" w:hanging="425"/>
        <w:jc w:val="both"/>
      </w:pPr>
      <w:r w:rsidRPr="006F0353">
        <w:t>Wspomaganie dyrektorów w efektywnym organizowaniu pracy własnej i rady pedagogicznej</w:t>
      </w:r>
    </w:p>
    <w:p w:rsidR="00FB260B" w:rsidRPr="006F0353" w:rsidRDefault="00FB260B" w:rsidP="00ED3A9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6F0353">
        <w:t xml:space="preserve">Organizacja warsztatów dla kadry kierowniczej oświaty i zainteresowanych nauczycieli </w:t>
      </w:r>
      <w:r w:rsidRPr="006F0353">
        <w:rPr>
          <w:i/>
        </w:rPr>
        <w:t>Elementy coachingu i tutoringu w pracy dyrektora szkoły, Nowy nadzór pedagogiczny, Edukacja wobec wyzwań XXI wieku, Monitorowanie wdrażania podstawy programowej, Metodyczne aspekty planowania pracy nauczyciela</w:t>
      </w:r>
    </w:p>
    <w:p w:rsidR="00FB260B" w:rsidRPr="006F0353" w:rsidRDefault="00FB260B" w:rsidP="00FA1E65">
      <w:pPr>
        <w:pStyle w:val="Akapitzlist"/>
        <w:numPr>
          <w:ilvl w:val="0"/>
          <w:numId w:val="5"/>
        </w:numPr>
        <w:spacing w:after="120" w:line="276" w:lineRule="auto"/>
        <w:ind w:left="1434" w:hanging="357"/>
        <w:jc w:val="both"/>
      </w:pPr>
      <w:r w:rsidRPr="006F0353">
        <w:t xml:space="preserve">Przygotowanie i przeprowadzenie spotkań edukacyjnych dla rad pedagogicznych zgodnie ze zgłaszanymi potrzebami: </w:t>
      </w:r>
      <w:r w:rsidRPr="006F0353">
        <w:rPr>
          <w:i/>
        </w:rPr>
        <w:t xml:space="preserve">Elementy coachingu </w:t>
      </w:r>
      <w:r w:rsidRPr="006F0353">
        <w:rPr>
          <w:i/>
        </w:rPr>
        <w:br/>
        <w:t>i tutoringu w pracy  nauczyciela, Autorytet nauczyciela w realiach współczesnej szkoły, Wypalenie zawodowe nauczycieli – jak temu przeciwdziałać, Wykorzystanie narzędzi coachingowych w pracy nauczyciela, Koncepcja pracy szkoły, Efektywna współpraca nauczycieli w zespołach, Ocenianie kształtujące, Sztuka zadawania pytań</w:t>
      </w:r>
    </w:p>
    <w:p w:rsidR="00FB260B" w:rsidRPr="00FA1E65" w:rsidRDefault="00FB260B" w:rsidP="005237BA">
      <w:pPr>
        <w:pStyle w:val="Akapitzlist"/>
        <w:ind w:left="709"/>
        <w:jc w:val="both"/>
        <w:rPr>
          <w:sz w:val="16"/>
          <w:szCs w:val="16"/>
        </w:rPr>
      </w:pPr>
    </w:p>
    <w:p w:rsidR="00FB260B" w:rsidRPr="006F0353" w:rsidRDefault="00FB260B" w:rsidP="005237BA">
      <w:pPr>
        <w:pStyle w:val="Akapitzlist"/>
        <w:ind w:left="709"/>
        <w:jc w:val="both"/>
      </w:pPr>
      <w:r w:rsidRPr="006F0353">
        <w:t>Zorganizowane spotkania ukierunkowane na  wykorzystanie nowatorskich technik pracy z grupą pozwoliły na doskonalenie umiejętności interpersonalnych uczestników niezbędnych do pełnienia ról przywódczych.</w:t>
      </w:r>
    </w:p>
    <w:p w:rsidR="00FB260B" w:rsidRPr="00FA1E65" w:rsidRDefault="00FB260B" w:rsidP="005237BA">
      <w:pPr>
        <w:pStyle w:val="Akapitzlist"/>
        <w:ind w:left="709"/>
        <w:jc w:val="both"/>
        <w:rPr>
          <w:sz w:val="16"/>
          <w:szCs w:val="16"/>
        </w:rPr>
      </w:pPr>
    </w:p>
    <w:p w:rsidR="00FB260B" w:rsidRPr="006F0353" w:rsidRDefault="00FB260B" w:rsidP="00ED3A92">
      <w:pPr>
        <w:pStyle w:val="Akapitzlist"/>
        <w:numPr>
          <w:ilvl w:val="0"/>
          <w:numId w:val="14"/>
        </w:numPr>
        <w:spacing w:after="200" w:line="276" w:lineRule="auto"/>
        <w:ind w:left="567" w:hanging="425"/>
        <w:jc w:val="both"/>
      </w:pPr>
      <w:r w:rsidRPr="006F0353">
        <w:t>Wspieranie kadry kierowniczej oświaty w efektywnym planowaniu i organizowaniu pracy szkoły/placówki oświatowej</w:t>
      </w:r>
    </w:p>
    <w:p w:rsidR="00FB260B" w:rsidRPr="006F0353" w:rsidRDefault="00FB260B" w:rsidP="00ED3A92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6F0353">
        <w:t xml:space="preserve">Organizacja warsztatów </w:t>
      </w:r>
      <w:r w:rsidRPr="006F0353">
        <w:rPr>
          <w:i/>
        </w:rPr>
        <w:t>System informacji oświatowej</w:t>
      </w:r>
    </w:p>
    <w:p w:rsidR="00FB260B" w:rsidRPr="006F0353" w:rsidRDefault="00FB260B" w:rsidP="00ED3A92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6F0353">
        <w:t xml:space="preserve">Organizacja warsztatów </w:t>
      </w:r>
      <w:r w:rsidRPr="006F0353">
        <w:rPr>
          <w:i/>
        </w:rPr>
        <w:t>Organizacja pracy sekretariatu</w:t>
      </w:r>
    </w:p>
    <w:p w:rsidR="00FB260B" w:rsidRPr="00FA1E65" w:rsidRDefault="00FB260B" w:rsidP="005237BA">
      <w:pPr>
        <w:pStyle w:val="Akapitzlist"/>
        <w:ind w:left="1440"/>
        <w:jc w:val="both"/>
        <w:rPr>
          <w:sz w:val="16"/>
          <w:szCs w:val="16"/>
        </w:rPr>
      </w:pPr>
    </w:p>
    <w:p w:rsidR="00FB260B" w:rsidRPr="006F0353" w:rsidRDefault="00FB260B" w:rsidP="005237BA">
      <w:pPr>
        <w:pStyle w:val="Akapitzlist"/>
        <w:ind w:left="709"/>
        <w:jc w:val="both"/>
      </w:pPr>
      <w:r w:rsidRPr="006F0353">
        <w:t xml:space="preserve">Podczas spotkań zorganizowanych we współpracy z Wydawnictwem Prawniczym OFICYNA MM uczestnicy zapoznali się z najważniejszymi prawnymi obowiązkami pracowników administracyjnych oraz stanowiskiem </w:t>
      </w:r>
      <w:r w:rsidRPr="006F0353">
        <w:rPr>
          <w:rFonts w:eastAsia="MS Mincho"/>
          <w:color w:val="000000"/>
          <w:lang w:eastAsia="ja-JP"/>
        </w:rPr>
        <w:t>M</w:t>
      </w:r>
      <w:r w:rsidR="002D4BA3">
        <w:rPr>
          <w:rFonts w:eastAsia="MS Mincho"/>
          <w:color w:val="000000"/>
          <w:lang w:eastAsia="ja-JP"/>
        </w:rPr>
        <w:t xml:space="preserve">inisterstwa </w:t>
      </w:r>
      <w:r w:rsidRPr="006F0353">
        <w:rPr>
          <w:rFonts w:eastAsia="MS Mincho"/>
          <w:color w:val="000000"/>
          <w:lang w:eastAsia="ja-JP"/>
        </w:rPr>
        <w:t>E</w:t>
      </w:r>
      <w:r w:rsidR="002D4BA3">
        <w:rPr>
          <w:rFonts w:eastAsia="MS Mincho"/>
          <w:color w:val="000000"/>
          <w:lang w:eastAsia="ja-JP"/>
        </w:rPr>
        <w:t xml:space="preserve">dukacji </w:t>
      </w:r>
      <w:r w:rsidRPr="006F0353">
        <w:rPr>
          <w:rFonts w:eastAsia="MS Mincho"/>
          <w:color w:val="000000"/>
          <w:lang w:eastAsia="ja-JP"/>
        </w:rPr>
        <w:t>N</w:t>
      </w:r>
      <w:r w:rsidR="002D4BA3">
        <w:rPr>
          <w:rFonts w:eastAsia="MS Mincho"/>
          <w:color w:val="000000"/>
          <w:lang w:eastAsia="ja-JP"/>
        </w:rPr>
        <w:t>arodowej</w:t>
      </w:r>
      <w:r w:rsidRPr="006F0353">
        <w:rPr>
          <w:rFonts w:eastAsia="MS Mincho"/>
          <w:color w:val="000000"/>
          <w:lang w:eastAsia="ja-JP"/>
        </w:rPr>
        <w:t>, C</w:t>
      </w:r>
      <w:r w:rsidR="002D4BA3">
        <w:rPr>
          <w:rFonts w:eastAsia="MS Mincho"/>
          <w:color w:val="000000"/>
          <w:lang w:eastAsia="ja-JP"/>
        </w:rPr>
        <w:t xml:space="preserve">entrum </w:t>
      </w:r>
      <w:r w:rsidRPr="006F0353">
        <w:rPr>
          <w:rFonts w:eastAsia="MS Mincho"/>
          <w:color w:val="000000"/>
          <w:lang w:eastAsia="ja-JP"/>
        </w:rPr>
        <w:t>I</w:t>
      </w:r>
      <w:r w:rsidR="002D4BA3">
        <w:rPr>
          <w:rFonts w:eastAsia="MS Mincho"/>
          <w:color w:val="000000"/>
          <w:lang w:eastAsia="ja-JP"/>
        </w:rPr>
        <w:t>nformatyczne</w:t>
      </w:r>
      <w:r w:rsidR="005C0AB1">
        <w:rPr>
          <w:rFonts w:eastAsia="MS Mincho"/>
          <w:color w:val="000000"/>
          <w:lang w:eastAsia="ja-JP"/>
        </w:rPr>
        <w:t>go</w:t>
      </w:r>
      <w:bookmarkStart w:id="0" w:name="_GoBack"/>
      <w:bookmarkEnd w:id="0"/>
      <w:r w:rsidR="002D4BA3">
        <w:rPr>
          <w:rFonts w:eastAsia="MS Mincho"/>
          <w:color w:val="000000"/>
          <w:lang w:eastAsia="ja-JP"/>
        </w:rPr>
        <w:t xml:space="preserve"> </w:t>
      </w:r>
      <w:r w:rsidRPr="006F0353">
        <w:rPr>
          <w:rFonts w:eastAsia="MS Mincho"/>
          <w:color w:val="000000"/>
          <w:lang w:eastAsia="ja-JP"/>
        </w:rPr>
        <w:t>E</w:t>
      </w:r>
      <w:r w:rsidR="002D4BA3">
        <w:rPr>
          <w:rFonts w:eastAsia="MS Mincho"/>
          <w:color w:val="000000"/>
          <w:lang w:eastAsia="ja-JP"/>
        </w:rPr>
        <w:t>dukacji</w:t>
      </w:r>
      <w:r w:rsidRPr="006F0353">
        <w:rPr>
          <w:rFonts w:eastAsia="MS Mincho"/>
          <w:color w:val="000000"/>
          <w:lang w:eastAsia="ja-JP"/>
        </w:rPr>
        <w:t xml:space="preserve"> oraz innych podmiotów</w:t>
      </w:r>
      <w:r w:rsidRPr="006F0353">
        <w:t xml:space="preserve"> dotyczącym gromadzenia danych. </w:t>
      </w:r>
    </w:p>
    <w:p w:rsidR="00FB260B" w:rsidRPr="00FA1E65" w:rsidRDefault="00FB260B" w:rsidP="005237BA">
      <w:pPr>
        <w:pStyle w:val="Akapitzlist"/>
        <w:ind w:left="709"/>
        <w:jc w:val="both"/>
        <w:rPr>
          <w:sz w:val="16"/>
          <w:szCs w:val="16"/>
        </w:rPr>
      </w:pPr>
    </w:p>
    <w:p w:rsidR="00FB260B" w:rsidRPr="006F0353" w:rsidRDefault="00FB260B" w:rsidP="00ED3A92">
      <w:pPr>
        <w:pStyle w:val="Akapitzlist"/>
        <w:numPr>
          <w:ilvl w:val="0"/>
          <w:numId w:val="14"/>
        </w:numPr>
        <w:spacing w:after="200" w:line="276" w:lineRule="auto"/>
        <w:ind w:left="567" w:hanging="425"/>
        <w:jc w:val="both"/>
      </w:pPr>
      <w:r w:rsidRPr="006F0353">
        <w:t>Przygotowanie wicedyrektorów/nauczycieli wszystkich typów szkół/placówek oświatowych</w:t>
      </w:r>
      <w:r w:rsidRPr="006F0353">
        <w:rPr>
          <w:b/>
        </w:rPr>
        <w:t xml:space="preserve"> </w:t>
      </w:r>
      <w:r w:rsidRPr="006F0353">
        <w:t xml:space="preserve">do sprawnego  i twórczego zarządzania </w:t>
      </w:r>
      <w:r w:rsidR="00095FF3" w:rsidRPr="006F0353">
        <w:t>szkołą lub placówką oświatową z </w:t>
      </w:r>
      <w:r w:rsidRPr="006F0353">
        <w:t>uwzględnieniem wymogów reformy edukacji</w:t>
      </w:r>
    </w:p>
    <w:p w:rsidR="00FB260B" w:rsidRPr="006F0353" w:rsidRDefault="00FB260B" w:rsidP="00ED3A9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b/>
          <w:i/>
        </w:rPr>
      </w:pPr>
      <w:r w:rsidRPr="006F0353">
        <w:t>Organizacja warsztatów dla</w:t>
      </w:r>
      <w:r w:rsidRPr="006F0353">
        <w:rPr>
          <w:i/>
        </w:rPr>
        <w:t xml:space="preserve"> </w:t>
      </w:r>
      <w:r w:rsidRPr="006F0353">
        <w:t>wicedyrektorów</w:t>
      </w:r>
      <w:r w:rsidRPr="006F0353">
        <w:rPr>
          <w:i/>
        </w:rPr>
        <w:t xml:space="preserve"> Rola i zadania wicedyrektora </w:t>
      </w:r>
      <w:r w:rsidRPr="006F0353">
        <w:rPr>
          <w:i/>
        </w:rPr>
        <w:br/>
        <w:t>w szkole/placówce oświatowej – praktyczne rozwiązania</w:t>
      </w:r>
    </w:p>
    <w:p w:rsidR="00FB260B" w:rsidRPr="006F0353" w:rsidRDefault="00FB260B" w:rsidP="00FA1E65">
      <w:pPr>
        <w:pStyle w:val="Akapitzlist"/>
        <w:numPr>
          <w:ilvl w:val="0"/>
          <w:numId w:val="7"/>
        </w:numPr>
        <w:spacing w:after="120" w:line="276" w:lineRule="auto"/>
        <w:ind w:left="1434" w:hanging="357"/>
        <w:jc w:val="both"/>
        <w:rPr>
          <w:b/>
          <w:i/>
        </w:rPr>
      </w:pPr>
      <w:r w:rsidRPr="006F0353">
        <w:t xml:space="preserve">Organizacja kursu kwalifikacyjnego </w:t>
      </w:r>
      <w:r w:rsidRPr="006F0353">
        <w:rPr>
          <w:i/>
        </w:rPr>
        <w:t xml:space="preserve">Organizacja i Zarządzanie Oświatą </w:t>
      </w:r>
      <w:r w:rsidRPr="006F0353">
        <w:t>dla zainteresowanych wicedyrektorów i nauczycieli wszystkich typów szkół/placówek oświatowych</w:t>
      </w:r>
    </w:p>
    <w:p w:rsidR="00FB260B" w:rsidRPr="00FA1E65" w:rsidRDefault="00FB260B" w:rsidP="005237BA">
      <w:pPr>
        <w:pStyle w:val="Akapitzlist"/>
        <w:ind w:left="709"/>
        <w:jc w:val="both"/>
        <w:rPr>
          <w:sz w:val="16"/>
          <w:szCs w:val="16"/>
        </w:rPr>
      </w:pPr>
    </w:p>
    <w:p w:rsidR="00FB260B" w:rsidRPr="006F0353" w:rsidRDefault="00FB260B" w:rsidP="005237BA">
      <w:pPr>
        <w:pStyle w:val="Akapitzlist"/>
        <w:ind w:left="709"/>
        <w:jc w:val="both"/>
      </w:pPr>
      <w:r w:rsidRPr="006F0353">
        <w:lastRenderedPageBreak/>
        <w:t xml:space="preserve">Spotkania zorganizowane dla zainteresowanych wicedyrektorów i nauczycieli pozwolą na ukształtowanie umiejętności przywódczych, uzyskanie dodatkowych kwalifikacji oraz aktualizację wiedzy z zakresu funkcjonowania systemu oświaty. </w:t>
      </w:r>
    </w:p>
    <w:p w:rsidR="00FB260B" w:rsidRPr="00FA1E65" w:rsidRDefault="00FB260B" w:rsidP="005237BA">
      <w:pPr>
        <w:pStyle w:val="Akapitzlist"/>
        <w:ind w:left="709"/>
        <w:jc w:val="both"/>
        <w:rPr>
          <w:sz w:val="16"/>
          <w:szCs w:val="16"/>
        </w:rPr>
      </w:pPr>
    </w:p>
    <w:p w:rsidR="00FB260B" w:rsidRPr="006F0353" w:rsidRDefault="00FB260B" w:rsidP="00FA1E65">
      <w:pPr>
        <w:pStyle w:val="Akapitzlist"/>
        <w:numPr>
          <w:ilvl w:val="0"/>
          <w:numId w:val="14"/>
        </w:numPr>
        <w:spacing w:after="120" w:line="276" w:lineRule="auto"/>
        <w:ind w:left="567" w:hanging="425"/>
        <w:jc w:val="both"/>
        <w:rPr>
          <w:b/>
          <w:i/>
        </w:rPr>
      </w:pPr>
      <w:r w:rsidRPr="006F0353">
        <w:t xml:space="preserve">Wspieranie dyrektorów i wicedyrektorów w  tworzeniu środowiska przyjaznego edukacji uczniów </w:t>
      </w:r>
    </w:p>
    <w:p w:rsidR="00FB260B" w:rsidRPr="006F0353" w:rsidRDefault="00FB260B" w:rsidP="005237BA">
      <w:pPr>
        <w:pStyle w:val="Tekstpodstawowywcity"/>
        <w:ind w:left="720" w:firstLine="0"/>
        <w:rPr>
          <w:szCs w:val="24"/>
        </w:rPr>
      </w:pPr>
      <w:r w:rsidRPr="006F0353">
        <w:rPr>
          <w:szCs w:val="24"/>
        </w:rPr>
        <w:t>Zadanie zrealizowano poprzez organizację spotkań edukacyjnych dotyczących:</w:t>
      </w:r>
    </w:p>
    <w:p w:rsidR="00FB260B" w:rsidRPr="006F0353" w:rsidRDefault="00FB260B" w:rsidP="00ED3A92">
      <w:pPr>
        <w:pStyle w:val="Tekstpodstawowywcity"/>
        <w:numPr>
          <w:ilvl w:val="0"/>
          <w:numId w:val="7"/>
        </w:numPr>
        <w:ind w:left="993" w:hanging="283"/>
        <w:rPr>
          <w:sz w:val="20"/>
        </w:rPr>
      </w:pPr>
      <w:r w:rsidRPr="006F0353">
        <w:rPr>
          <w:szCs w:val="24"/>
        </w:rPr>
        <w:t>Pracy z uczniem o specjalnych potrzebach edukacyjnych</w:t>
      </w:r>
    </w:p>
    <w:p w:rsidR="00FB260B" w:rsidRPr="006F0353" w:rsidRDefault="00FB260B" w:rsidP="00ED3A9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i/>
        </w:rPr>
      </w:pPr>
      <w:r w:rsidRPr="006F0353">
        <w:t xml:space="preserve">Przygotowanie i przeprowadzenie spotkań edukacyjnych dla rad pedagogicznych zgodnie ze zgłaszanymi potrzebami: </w:t>
      </w:r>
      <w:r w:rsidRPr="006F0353">
        <w:rPr>
          <w:i/>
        </w:rPr>
        <w:t xml:space="preserve">Praca z uczniem objętym PPP, Pomoc psychologiczno-pedagogiczna w świetle nowych regulacji prawnych, Wsparcie ucznia z cukrzycą w szkole, Dostosowanie wymagań edukacyjnych do indywidualnych potrzeb ucznia, </w:t>
      </w:r>
      <w:r w:rsidRPr="006F0353">
        <w:rPr>
          <w:i/>
          <w:color w:val="333333"/>
          <w:shd w:val="clear" w:color="auto" w:fill="FFFFFF"/>
        </w:rPr>
        <w:t>P</w:t>
      </w:r>
      <w:r w:rsidRPr="006F0353">
        <w:rPr>
          <w:i/>
        </w:rPr>
        <w:t>lanowanie i organizacja pracy z uczniem z niepełnosprawnością intelektualną w stopniu lekkim</w:t>
      </w:r>
    </w:p>
    <w:p w:rsidR="00FB260B" w:rsidRPr="006F0353" w:rsidRDefault="00FB260B" w:rsidP="00ED3A9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i/>
        </w:rPr>
      </w:pPr>
      <w:r w:rsidRPr="006F0353">
        <w:t xml:space="preserve">Organizacja warsztatów dla zainteresowanych nauczycieli: </w:t>
      </w:r>
      <w:r w:rsidRPr="006F0353">
        <w:rPr>
          <w:i/>
        </w:rPr>
        <w:t xml:space="preserve">Dostosowanie wymagań edukacyjnych do indywidualnych potrzeb ucznia na przedmiotach humanistycznych, Dostosowanie wymagań edukacyjnych do indywidualnych potrzeb ucznia na </w:t>
      </w:r>
      <w:r w:rsidR="00621114">
        <w:rPr>
          <w:i/>
        </w:rPr>
        <w:t xml:space="preserve">przedmiotach </w:t>
      </w:r>
      <w:r w:rsidRPr="006F0353">
        <w:rPr>
          <w:i/>
        </w:rPr>
        <w:t>matematyczno-przyrod</w:t>
      </w:r>
      <w:r w:rsidR="00621114">
        <w:rPr>
          <w:i/>
        </w:rPr>
        <w:t xml:space="preserve">niczych i artystycznych, Praca </w:t>
      </w:r>
      <w:r w:rsidRPr="006F0353">
        <w:rPr>
          <w:i/>
        </w:rPr>
        <w:t xml:space="preserve">z uczniem z Autyzmem i zespołem Aspergera, Uczeń ze stresem </w:t>
      </w:r>
      <w:r w:rsidR="00621114">
        <w:rPr>
          <w:i/>
        </w:rPr>
        <w:t>pourazowym oraz traumą rozwojową</w:t>
      </w:r>
      <w:r w:rsidRPr="006F0353">
        <w:rPr>
          <w:i/>
        </w:rPr>
        <w:t xml:space="preserve"> w szkole, Me</w:t>
      </w:r>
      <w:r w:rsidR="00621114">
        <w:rPr>
          <w:i/>
        </w:rPr>
        <w:t xml:space="preserve">toda pedagogiki zabawy w pracy </w:t>
      </w:r>
      <w:r w:rsidRPr="006F0353">
        <w:rPr>
          <w:i/>
        </w:rPr>
        <w:t xml:space="preserve">z uczniami z niepełnosprawnością intelektualną w stopniu umiarkowanym lub znacznym, w zespołach edukacyjno – terapeutycznych, Praktyczne zastosowanie terapii integracji </w:t>
      </w:r>
      <w:r w:rsidR="00095FF3" w:rsidRPr="006F0353">
        <w:rPr>
          <w:i/>
        </w:rPr>
        <w:t>sensorycznej w pracy z dziećmi z opóźnieniami w rozwoju</w:t>
      </w:r>
      <w:r w:rsidRPr="006F0353">
        <w:rPr>
          <w:i/>
        </w:rPr>
        <w:t>, Praca z uczniem z niepełnosprawnością intelektualną w stopniu umiarkowanym i zn</w:t>
      </w:r>
      <w:r w:rsidR="00095FF3" w:rsidRPr="006F0353">
        <w:rPr>
          <w:i/>
        </w:rPr>
        <w:t>acznym</w:t>
      </w:r>
      <w:r w:rsidR="00621114">
        <w:rPr>
          <w:i/>
        </w:rPr>
        <w:t>,</w:t>
      </w:r>
      <w:r w:rsidR="00095FF3" w:rsidRPr="006F0353">
        <w:rPr>
          <w:i/>
        </w:rPr>
        <w:t xml:space="preserve"> metodą harcerską, Praca </w:t>
      </w:r>
      <w:r w:rsidRPr="006F0353">
        <w:rPr>
          <w:i/>
        </w:rPr>
        <w:t>z uczniem z zaburzoną komunikacją, Rodzic w procesie wspomagania dziecka z niep</w:t>
      </w:r>
      <w:r w:rsidR="00095FF3" w:rsidRPr="006F0353">
        <w:rPr>
          <w:i/>
        </w:rPr>
        <w:t>ełnosprawnością intelektualną w </w:t>
      </w:r>
      <w:r w:rsidRPr="006F0353">
        <w:rPr>
          <w:i/>
        </w:rPr>
        <w:t>stopn</w:t>
      </w:r>
      <w:r w:rsidR="00095FF3" w:rsidRPr="006F0353">
        <w:rPr>
          <w:i/>
        </w:rPr>
        <w:t xml:space="preserve">iu głębokim, Ocenianie opisowe </w:t>
      </w:r>
      <w:r w:rsidRPr="006F0353">
        <w:rPr>
          <w:i/>
        </w:rPr>
        <w:t xml:space="preserve">w szkołach przysposabiających do pracy jako podstawa do określania przydatności zawodowej absolwenta, Dziecko w szkole </w:t>
      </w:r>
      <w:r w:rsidR="00AF65D9">
        <w:rPr>
          <w:i/>
        </w:rPr>
        <w:t>specjalnej, jak współpracować z </w:t>
      </w:r>
      <w:r w:rsidRPr="006F0353">
        <w:rPr>
          <w:i/>
        </w:rPr>
        <w:t>rodziną, Osoby z</w:t>
      </w:r>
      <w:r w:rsidR="00095FF3" w:rsidRPr="006F0353">
        <w:rPr>
          <w:i/>
        </w:rPr>
        <w:t xml:space="preserve"> niepełnosprawnościami - droga </w:t>
      </w:r>
      <w:r w:rsidRPr="006F0353">
        <w:rPr>
          <w:i/>
        </w:rPr>
        <w:t>do samodzielności społeczn</w:t>
      </w:r>
      <w:r w:rsidR="00621114">
        <w:rPr>
          <w:i/>
        </w:rPr>
        <w:t>ej</w:t>
      </w:r>
      <w:r w:rsidRPr="006F0353">
        <w:rPr>
          <w:i/>
        </w:rPr>
        <w:t>, w tym zawodowej, Jak</w:t>
      </w:r>
      <w:r w:rsidR="00AF65D9">
        <w:rPr>
          <w:i/>
        </w:rPr>
        <w:t xml:space="preserve"> organizować włączanie ucznia z </w:t>
      </w:r>
      <w:r w:rsidRPr="006F0353">
        <w:rPr>
          <w:i/>
        </w:rPr>
        <w:t>niepełnosprawnością złożoną do zatrudnienia wspieranego</w:t>
      </w:r>
      <w:r w:rsidRPr="006F0353">
        <w:t xml:space="preserve"> </w:t>
      </w:r>
    </w:p>
    <w:p w:rsidR="00FB260B" w:rsidRPr="006F0353" w:rsidRDefault="00FB260B" w:rsidP="00FA1E65">
      <w:pPr>
        <w:pStyle w:val="Akapitzlist"/>
        <w:numPr>
          <w:ilvl w:val="0"/>
          <w:numId w:val="8"/>
        </w:numPr>
        <w:spacing w:after="120" w:line="276" w:lineRule="auto"/>
        <w:ind w:left="1434" w:hanging="357"/>
        <w:jc w:val="both"/>
        <w:rPr>
          <w:i/>
        </w:rPr>
      </w:pPr>
      <w:r w:rsidRPr="006F0353">
        <w:t xml:space="preserve">Organizacja prezentacji dydaktycznych (we współpracy z łódzkimi szkołami specjalnymi): </w:t>
      </w:r>
      <w:r w:rsidRPr="006F0353">
        <w:rPr>
          <w:i/>
        </w:rPr>
        <w:t xml:space="preserve">Praca z dzieckiem niewidomym i słabowidzącym, Praca </w:t>
      </w:r>
      <w:r w:rsidRPr="006F0353">
        <w:rPr>
          <w:i/>
        </w:rPr>
        <w:br/>
        <w:t xml:space="preserve">z dzieckiem z Autyzmem i zespołem Aspergera, Uczeń z cukrzycą w szkole, Udzielanie pierwszej pomocy </w:t>
      </w:r>
    </w:p>
    <w:p w:rsidR="00FB260B" w:rsidRPr="006F0353" w:rsidRDefault="00FB260B" w:rsidP="00ED3A92">
      <w:pPr>
        <w:pStyle w:val="Tekstpodstawowywcity"/>
        <w:numPr>
          <w:ilvl w:val="0"/>
          <w:numId w:val="7"/>
        </w:numPr>
        <w:ind w:left="993" w:hanging="283"/>
        <w:rPr>
          <w:szCs w:val="24"/>
        </w:rPr>
      </w:pPr>
      <w:r w:rsidRPr="006F0353">
        <w:rPr>
          <w:szCs w:val="24"/>
        </w:rPr>
        <w:t>Edukacji włączającej</w:t>
      </w:r>
    </w:p>
    <w:p w:rsidR="00FB260B" w:rsidRPr="006F0353" w:rsidRDefault="00FB260B" w:rsidP="00FA1E65">
      <w:pPr>
        <w:pStyle w:val="Akapitzlist"/>
        <w:numPr>
          <w:ilvl w:val="0"/>
          <w:numId w:val="8"/>
        </w:numPr>
        <w:spacing w:after="120" w:line="276" w:lineRule="auto"/>
        <w:ind w:left="1434" w:hanging="357"/>
        <w:jc w:val="both"/>
      </w:pPr>
      <w:r w:rsidRPr="006F0353">
        <w:t xml:space="preserve">Organizacja warsztatów i konsultacji dla zainteresowanych nauczycieli </w:t>
      </w:r>
      <w:r w:rsidRPr="006F0353">
        <w:rPr>
          <w:i/>
        </w:rPr>
        <w:t>Ocenianie wspierające rozwój ucznia, Uczenie siebie i innych uczenia się</w:t>
      </w:r>
      <w:r w:rsidRPr="006F0353">
        <w:t xml:space="preserve"> </w:t>
      </w:r>
    </w:p>
    <w:p w:rsidR="00FB260B" w:rsidRPr="006F0353" w:rsidRDefault="00FB260B" w:rsidP="00ED3A92">
      <w:pPr>
        <w:pStyle w:val="Tekstpodstawowywcity"/>
        <w:numPr>
          <w:ilvl w:val="0"/>
          <w:numId w:val="7"/>
        </w:numPr>
        <w:ind w:left="993" w:hanging="283"/>
        <w:rPr>
          <w:szCs w:val="24"/>
        </w:rPr>
      </w:pPr>
      <w:r w:rsidRPr="006F0353">
        <w:rPr>
          <w:szCs w:val="24"/>
        </w:rPr>
        <w:t xml:space="preserve">Wspieranie nauczycieli szkół ogólnodostępnych i specjalnych w pracy </w:t>
      </w:r>
      <w:r w:rsidRPr="006F0353">
        <w:rPr>
          <w:szCs w:val="24"/>
        </w:rPr>
        <w:br/>
        <w:t>z uczniami o specjalnych potrzebach edukacyjnych (między innymi  Autyzm, Zespół Aspergera)</w:t>
      </w:r>
    </w:p>
    <w:p w:rsidR="00FB260B" w:rsidRPr="006F0353" w:rsidRDefault="00FB260B" w:rsidP="00FA1E65">
      <w:pPr>
        <w:pStyle w:val="Akapitzlist"/>
        <w:numPr>
          <w:ilvl w:val="0"/>
          <w:numId w:val="8"/>
        </w:numPr>
        <w:spacing w:after="120" w:line="276" w:lineRule="auto"/>
        <w:ind w:left="1434" w:hanging="357"/>
        <w:jc w:val="both"/>
      </w:pPr>
      <w:r w:rsidRPr="006F0353">
        <w:t xml:space="preserve">Organizacja warsztatów i konsultacji dla zainteresowanych nauczycieli </w:t>
      </w:r>
      <w:r w:rsidRPr="006F0353">
        <w:rPr>
          <w:i/>
        </w:rPr>
        <w:t>Indywidualizacja kształcenia z uwagi na specjalne potrzeby edukacyjne</w:t>
      </w:r>
      <w:r w:rsidRPr="006F0353">
        <w:t xml:space="preserve">, </w:t>
      </w:r>
      <w:r w:rsidRPr="006F0353">
        <w:rPr>
          <w:i/>
        </w:rPr>
        <w:t>Indywidualizacja oddziaływań a procesy, możliwości i sytuacja społeczn</w:t>
      </w:r>
      <w:r w:rsidR="002351ED">
        <w:rPr>
          <w:i/>
        </w:rPr>
        <w:t>a dziecka, Praca z dzieckiem z A</w:t>
      </w:r>
      <w:r w:rsidRPr="006F0353">
        <w:rPr>
          <w:i/>
        </w:rPr>
        <w:t xml:space="preserve">utyzmem i zespołem Aspergera na różnych etapach edukacyjnych, Przygotowanie uczniów ze sprzężeniami, w tym </w:t>
      </w:r>
      <w:r w:rsidRPr="006F0353">
        <w:rPr>
          <w:i/>
        </w:rPr>
        <w:br/>
        <w:t>z zespołem Aspergera do funkcjonowania zawodowego</w:t>
      </w:r>
      <w:r w:rsidRPr="006F0353">
        <w:t xml:space="preserve"> </w:t>
      </w:r>
    </w:p>
    <w:p w:rsidR="00FB260B" w:rsidRPr="006F0353" w:rsidRDefault="00FB260B" w:rsidP="00ED3A92">
      <w:pPr>
        <w:pStyle w:val="Tekstpodstawowywcity"/>
        <w:numPr>
          <w:ilvl w:val="0"/>
          <w:numId w:val="7"/>
        </w:numPr>
        <w:ind w:left="993" w:hanging="283"/>
        <w:rPr>
          <w:szCs w:val="24"/>
        </w:rPr>
      </w:pPr>
      <w:r w:rsidRPr="006F0353">
        <w:rPr>
          <w:szCs w:val="24"/>
        </w:rPr>
        <w:lastRenderedPageBreak/>
        <w:t>Edukacji globalnej</w:t>
      </w:r>
    </w:p>
    <w:p w:rsidR="00FB260B" w:rsidRPr="006F0353" w:rsidRDefault="00FB260B" w:rsidP="00ED3A92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6F0353">
        <w:t xml:space="preserve">Organizacja warsztatów </w:t>
      </w:r>
      <w:r w:rsidRPr="006F0353">
        <w:rPr>
          <w:i/>
        </w:rPr>
        <w:t>Wybrane metody pracy na zajęciach edukacji globalnej</w:t>
      </w:r>
      <w:r w:rsidRPr="006F0353">
        <w:t xml:space="preserve">, </w:t>
      </w:r>
      <w:r w:rsidRPr="006F0353">
        <w:rPr>
          <w:i/>
        </w:rPr>
        <w:t>Od edukacji globalnej do odpowiedzialności za świat</w:t>
      </w:r>
    </w:p>
    <w:p w:rsidR="00FB260B" w:rsidRPr="006F0353" w:rsidRDefault="00FB260B" w:rsidP="00ED3A92">
      <w:pPr>
        <w:pStyle w:val="Akapitzlist"/>
        <w:numPr>
          <w:ilvl w:val="0"/>
          <w:numId w:val="8"/>
        </w:numPr>
        <w:spacing w:after="200" w:line="276" w:lineRule="auto"/>
        <w:jc w:val="both"/>
        <w:rPr>
          <w:i/>
        </w:rPr>
      </w:pPr>
      <w:r w:rsidRPr="006F0353">
        <w:t xml:space="preserve">Organizacja szkolenia rad pedagogicznych </w:t>
      </w:r>
      <w:r w:rsidRPr="006F0353">
        <w:rPr>
          <w:i/>
        </w:rPr>
        <w:t>Edukacja globalna w podstawie programowej i szkolny</w:t>
      </w:r>
      <w:r w:rsidR="002351ED">
        <w:rPr>
          <w:i/>
        </w:rPr>
        <w:t>m</w:t>
      </w:r>
      <w:r w:rsidRPr="006F0353">
        <w:rPr>
          <w:i/>
        </w:rPr>
        <w:t xml:space="preserve"> programie nauczania </w:t>
      </w:r>
    </w:p>
    <w:p w:rsidR="00FB260B" w:rsidRPr="006F0353" w:rsidRDefault="00FB260B" w:rsidP="00FA1E65">
      <w:pPr>
        <w:pStyle w:val="Akapitzlist"/>
        <w:numPr>
          <w:ilvl w:val="0"/>
          <w:numId w:val="8"/>
        </w:numPr>
        <w:spacing w:after="120" w:line="276" w:lineRule="auto"/>
        <w:ind w:left="1434" w:hanging="357"/>
        <w:jc w:val="both"/>
        <w:rPr>
          <w:i/>
        </w:rPr>
      </w:pPr>
      <w:r w:rsidRPr="006F0353">
        <w:t xml:space="preserve">Organizacja konferencji </w:t>
      </w:r>
      <w:r w:rsidRPr="006F0353">
        <w:rPr>
          <w:i/>
        </w:rPr>
        <w:t xml:space="preserve">Globalne widzenie świata – przestrzeń, miejsca, ludzie, działania </w:t>
      </w:r>
    </w:p>
    <w:p w:rsidR="00FB260B" w:rsidRPr="006F0353" w:rsidRDefault="00FB260B" w:rsidP="00FA1E65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0353">
        <w:rPr>
          <w:rFonts w:ascii="Times New Roman" w:hAnsi="Times New Roman" w:cs="Times New Roman"/>
          <w:sz w:val="24"/>
          <w:szCs w:val="24"/>
        </w:rPr>
        <w:t>Zorganizowane i przeprowadzone spotkania były ukierunkowane na wskazanie roli nauczyciela w procesie wspierania uczniów ze specjalnymi specyficznymi trudnościami w nauce. Nauczyciele poznali metody i formy pracy z uczniem ze SPE oraz rodzaje wsparcia. Ukszta</w:t>
      </w:r>
      <w:r w:rsidR="00095FF3" w:rsidRPr="006F0353">
        <w:rPr>
          <w:rFonts w:ascii="Times New Roman" w:hAnsi="Times New Roman" w:cs="Times New Roman"/>
          <w:sz w:val="24"/>
          <w:szCs w:val="24"/>
        </w:rPr>
        <w:t xml:space="preserve">łtowali umiejętność planowania </w:t>
      </w:r>
      <w:r w:rsidRPr="006F0353">
        <w:rPr>
          <w:rFonts w:ascii="Times New Roman" w:hAnsi="Times New Roman" w:cs="Times New Roman"/>
          <w:sz w:val="24"/>
          <w:szCs w:val="24"/>
        </w:rPr>
        <w:t>i orga</w:t>
      </w:r>
      <w:r w:rsidR="005F31DC">
        <w:rPr>
          <w:rFonts w:ascii="Times New Roman" w:hAnsi="Times New Roman" w:cs="Times New Roman"/>
          <w:sz w:val="24"/>
          <w:szCs w:val="24"/>
        </w:rPr>
        <w:t>nizowania procesu kształcenia z </w:t>
      </w:r>
      <w:r w:rsidRPr="006F0353">
        <w:rPr>
          <w:rFonts w:ascii="Times New Roman" w:hAnsi="Times New Roman" w:cs="Times New Roman"/>
          <w:sz w:val="24"/>
          <w:szCs w:val="24"/>
        </w:rPr>
        <w:t>uwzględ</w:t>
      </w:r>
      <w:r w:rsidR="00095FF3" w:rsidRPr="006F0353">
        <w:rPr>
          <w:rFonts w:ascii="Times New Roman" w:hAnsi="Times New Roman" w:cs="Times New Roman"/>
          <w:sz w:val="24"/>
          <w:szCs w:val="24"/>
        </w:rPr>
        <w:t xml:space="preserve">nieniem indywidualnych potrzeb </w:t>
      </w:r>
      <w:r w:rsidR="005F31DC">
        <w:rPr>
          <w:rFonts w:ascii="Times New Roman" w:hAnsi="Times New Roman" w:cs="Times New Roman"/>
          <w:sz w:val="24"/>
          <w:szCs w:val="24"/>
        </w:rPr>
        <w:t xml:space="preserve">i możliwości uczniów </w:t>
      </w:r>
      <w:r w:rsidRPr="006F0353">
        <w:rPr>
          <w:rFonts w:ascii="Times New Roman" w:hAnsi="Times New Roman" w:cs="Times New Roman"/>
          <w:sz w:val="24"/>
          <w:szCs w:val="24"/>
        </w:rPr>
        <w:t xml:space="preserve">oraz </w:t>
      </w:r>
      <w:r w:rsidR="006F0353" w:rsidRPr="006F0353">
        <w:rPr>
          <w:rFonts w:ascii="Times New Roman" w:hAnsi="Times New Roman" w:cs="Times New Roman"/>
          <w:sz w:val="24"/>
          <w:szCs w:val="24"/>
        </w:rPr>
        <w:t>reagowania i </w:t>
      </w:r>
      <w:r w:rsidRPr="006F0353">
        <w:rPr>
          <w:rFonts w:ascii="Times New Roman" w:hAnsi="Times New Roman" w:cs="Times New Roman"/>
          <w:sz w:val="24"/>
          <w:szCs w:val="24"/>
        </w:rPr>
        <w:t>interwe</w:t>
      </w:r>
      <w:r w:rsidR="00095FF3" w:rsidRPr="006F0353">
        <w:rPr>
          <w:rFonts w:ascii="Times New Roman" w:hAnsi="Times New Roman" w:cs="Times New Roman"/>
          <w:sz w:val="24"/>
          <w:szCs w:val="24"/>
        </w:rPr>
        <w:t xml:space="preserve">niowania w sytuacjach trudnych </w:t>
      </w:r>
      <w:r w:rsidRPr="006F0353">
        <w:rPr>
          <w:rFonts w:ascii="Times New Roman" w:hAnsi="Times New Roman" w:cs="Times New Roman"/>
          <w:sz w:val="24"/>
          <w:szCs w:val="24"/>
        </w:rPr>
        <w:t xml:space="preserve">w pracy z tymi uczniami </w:t>
      </w:r>
    </w:p>
    <w:p w:rsidR="00FB260B" w:rsidRPr="00FA1E65" w:rsidRDefault="00FB260B" w:rsidP="005237BA">
      <w:pPr>
        <w:pStyle w:val="Akapitzlist"/>
        <w:jc w:val="both"/>
        <w:rPr>
          <w:b/>
          <w:i/>
          <w:sz w:val="16"/>
          <w:szCs w:val="16"/>
        </w:rPr>
      </w:pPr>
    </w:p>
    <w:p w:rsidR="00FB260B" w:rsidRPr="006F0353" w:rsidRDefault="00FB260B" w:rsidP="005237BA">
      <w:pPr>
        <w:pStyle w:val="Tekstpodstawowywcity"/>
        <w:ind w:firstLine="0"/>
        <w:rPr>
          <w:b/>
          <w:szCs w:val="24"/>
        </w:rPr>
      </w:pPr>
      <w:r w:rsidRPr="006F0353">
        <w:rPr>
          <w:b/>
          <w:szCs w:val="24"/>
        </w:rPr>
        <w:t>Realizacja zaplanowanych zadań</w:t>
      </w:r>
    </w:p>
    <w:p w:rsidR="00FB260B" w:rsidRPr="006F0353" w:rsidRDefault="00FB260B" w:rsidP="005237BA">
      <w:pPr>
        <w:pStyle w:val="Tekstpodstawowywcity"/>
        <w:ind w:left="720" w:firstLine="0"/>
        <w:rPr>
          <w:b/>
          <w:szCs w:val="24"/>
        </w:rPr>
      </w:pPr>
    </w:p>
    <w:p w:rsidR="00FB260B" w:rsidRPr="005F31DC" w:rsidRDefault="00FB260B" w:rsidP="00FA1E65">
      <w:pPr>
        <w:spacing w:after="120"/>
        <w:jc w:val="both"/>
        <w:rPr>
          <w:rFonts w:ascii="Times New Roman" w:hAnsi="Times New Roman" w:cs="Times New Roman"/>
          <w:b/>
        </w:rPr>
      </w:pPr>
      <w:r w:rsidRPr="006F0353">
        <w:rPr>
          <w:rFonts w:ascii="Times New Roman" w:hAnsi="Times New Roman" w:cs="Times New Roman"/>
          <w:b/>
        </w:rPr>
        <w:t>Pracownia Jakości w Edukacji</w:t>
      </w:r>
    </w:p>
    <w:p w:rsidR="00FB260B" w:rsidRPr="006F0353" w:rsidRDefault="00FB260B" w:rsidP="00ED3A92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6F0353">
        <w:t xml:space="preserve">Stworzenie warunków do propagowania i wdrażania innowacyjnych koncepcji </w:t>
      </w:r>
      <w:r w:rsidRPr="006F0353">
        <w:br/>
        <w:t>i rozwiązań edukacyjnych</w:t>
      </w:r>
    </w:p>
    <w:p w:rsidR="00FB260B" w:rsidRPr="006F0353" w:rsidRDefault="00FB260B" w:rsidP="00ED3A92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6F0353">
        <w:t xml:space="preserve">Prezentacja przykładów dobrych praktyk </w:t>
      </w:r>
      <w:r w:rsidRPr="006F0353">
        <w:rPr>
          <w:i/>
        </w:rPr>
        <w:t>W poszukiwaniu Mistrza</w:t>
      </w:r>
    </w:p>
    <w:p w:rsidR="00FB260B" w:rsidRPr="006F0353" w:rsidRDefault="00FB260B" w:rsidP="00ED3A92">
      <w:pPr>
        <w:pStyle w:val="Akapitzlist"/>
        <w:numPr>
          <w:ilvl w:val="0"/>
          <w:numId w:val="10"/>
        </w:numPr>
        <w:spacing w:after="200" w:line="276" w:lineRule="auto"/>
        <w:jc w:val="both"/>
      </w:pPr>
      <w:r w:rsidRPr="006F0353">
        <w:t xml:space="preserve">Wdrożenie projektu </w:t>
      </w:r>
      <w:r w:rsidRPr="006F0353">
        <w:rPr>
          <w:i/>
          <w:color w:val="000000"/>
        </w:rPr>
        <w:t>Wojenne przygody niedźwiadka Wojtka</w:t>
      </w:r>
    </w:p>
    <w:p w:rsidR="00FB260B" w:rsidRPr="006F0353" w:rsidRDefault="00FB260B" w:rsidP="00FA1E65">
      <w:pPr>
        <w:pStyle w:val="Akapitzlist"/>
        <w:numPr>
          <w:ilvl w:val="0"/>
          <w:numId w:val="10"/>
        </w:numPr>
        <w:spacing w:after="120" w:line="276" w:lineRule="auto"/>
        <w:ind w:left="1434" w:hanging="357"/>
        <w:jc w:val="both"/>
      </w:pPr>
      <w:r w:rsidRPr="006F0353">
        <w:rPr>
          <w:bCs/>
        </w:rPr>
        <w:t>Organizacja ogólnopolskiej konferencji</w:t>
      </w:r>
      <w:r w:rsidRPr="006F0353">
        <w:rPr>
          <w:bCs/>
          <w:i/>
        </w:rPr>
        <w:t xml:space="preserve"> Globalne widzenie świata- przestrzeń-miejsca-ludzie-działania</w:t>
      </w:r>
    </w:p>
    <w:p w:rsidR="00FB260B" w:rsidRPr="006F0353" w:rsidRDefault="00FB260B" w:rsidP="005237BA">
      <w:pPr>
        <w:pStyle w:val="Tekstpodstawowywcity"/>
        <w:ind w:left="709" w:firstLine="0"/>
        <w:rPr>
          <w:szCs w:val="24"/>
        </w:rPr>
      </w:pPr>
      <w:r w:rsidRPr="006F0353">
        <w:rPr>
          <w:szCs w:val="24"/>
        </w:rPr>
        <w:t>W trakcie realizacji wskazanyc</w:t>
      </w:r>
      <w:r w:rsidR="002351ED">
        <w:rPr>
          <w:szCs w:val="24"/>
        </w:rPr>
        <w:t>h przedsięwzięć nauczyciele mieli</w:t>
      </w:r>
      <w:r w:rsidRPr="006F0353">
        <w:rPr>
          <w:szCs w:val="24"/>
        </w:rPr>
        <w:t xml:space="preserve"> okazję do doskonalenia swojego warsztatu pracy, prezentacji podejmowanych dzi</w:t>
      </w:r>
      <w:r w:rsidR="002351ED">
        <w:rPr>
          <w:szCs w:val="24"/>
        </w:rPr>
        <w:t>ałań oraz poznania nowych metod</w:t>
      </w:r>
      <w:r w:rsidRPr="006F0353">
        <w:rPr>
          <w:szCs w:val="24"/>
        </w:rPr>
        <w:t xml:space="preserve"> pracy z tekstem literackim. W każdej szkole pracują nauczyciele, którzy angażują się całym sercem w pracę dydaktyczno</w:t>
      </w:r>
      <w:r w:rsidR="002351ED">
        <w:rPr>
          <w:szCs w:val="24"/>
        </w:rPr>
        <w:t xml:space="preserve"> </w:t>
      </w:r>
      <w:r w:rsidRPr="006F0353">
        <w:rPr>
          <w:szCs w:val="24"/>
        </w:rPr>
        <w:t>- wychowawczą. To oni cieszą się ogromną sympatią uczniów i najskuteczniej motywują i inspirują wychowanków do działania.  Prezentacja (na forum) sylwetek nauczycieli ich dorobku zawodowego pozwala na propagowanie dobrych praktyk i ciekawych rozwiązań.</w:t>
      </w:r>
    </w:p>
    <w:p w:rsidR="00FB260B" w:rsidRPr="00FA1E65" w:rsidRDefault="00FB260B" w:rsidP="005237BA">
      <w:pPr>
        <w:pStyle w:val="Akapitzlist"/>
        <w:jc w:val="both"/>
        <w:rPr>
          <w:sz w:val="16"/>
          <w:szCs w:val="16"/>
        </w:rPr>
      </w:pPr>
    </w:p>
    <w:p w:rsidR="00FB260B" w:rsidRPr="006F0353" w:rsidRDefault="00FB260B" w:rsidP="00ED3A92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6F0353">
        <w:t>Wspieranie dyrektorów, wicedyrektorów i zainteresowanych nauczycieli w pełnieniu przez nich ról zawodowych zgodnie z obowiązującymi uregulowaniami prawnymi</w:t>
      </w:r>
    </w:p>
    <w:p w:rsidR="00FB260B" w:rsidRPr="006F0353" w:rsidRDefault="00FB260B" w:rsidP="00ED3A9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6F0353">
        <w:t xml:space="preserve">Organizacja konsultacji dla dyrektorów </w:t>
      </w:r>
      <w:r w:rsidRPr="006F0353">
        <w:rPr>
          <w:i/>
        </w:rPr>
        <w:t>Gdziejesię, czyli o prawie przy kawie</w:t>
      </w:r>
    </w:p>
    <w:p w:rsidR="00FB260B" w:rsidRPr="006F0353" w:rsidRDefault="00FB260B" w:rsidP="00FA1E65">
      <w:pPr>
        <w:pStyle w:val="Akapitzlist"/>
        <w:numPr>
          <w:ilvl w:val="0"/>
          <w:numId w:val="11"/>
        </w:numPr>
        <w:spacing w:after="120" w:line="276" w:lineRule="auto"/>
        <w:ind w:left="1434" w:hanging="357"/>
        <w:jc w:val="both"/>
      </w:pPr>
      <w:r w:rsidRPr="006F0353">
        <w:t xml:space="preserve">Organizacja konsultacji dla nauczycieli </w:t>
      </w:r>
      <w:r w:rsidRPr="006F0353">
        <w:rPr>
          <w:i/>
        </w:rPr>
        <w:t>Awans zawodowy nauczyciela</w:t>
      </w:r>
    </w:p>
    <w:p w:rsidR="00FB260B" w:rsidRPr="006F0353" w:rsidRDefault="00FB260B" w:rsidP="005237BA">
      <w:pPr>
        <w:pStyle w:val="Tekstpodstawowywcity"/>
        <w:ind w:left="709" w:firstLine="0"/>
        <w:rPr>
          <w:szCs w:val="24"/>
        </w:rPr>
      </w:pPr>
      <w:r w:rsidRPr="006F0353">
        <w:rPr>
          <w:szCs w:val="24"/>
        </w:rPr>
        <w:t xml:space="preserve">Podczas spotkań uczestnicy mieli okazję do analizy wybranych zapisów aktów prawa oświatowego, prezentacji własnych spostrzeżeń i wymiany doświadczeń. Udział </w:t>
      </w:r>
      <w:r w:rsidRPr="006F0353">
        <w:rPr>
          <w:szCs w:val="24"/>
        </w:rPr>
        <w:br/>
        <w:t>w tych spotkaniach sprzyjał aktualizacji i weryfikacji wiedzy z zakresu współczesnych trendów i wymogów związanych z realizacją zadań i obowiązków zawodowych .</w:t>
      </w:r>
    </w:p>
    <w:p w:rsidR="00FB260B" w:rsidRPr="00FA1E65" w:rsidRDefault="00FB260B" w:rsidP="005237BA">
      <w:pPr>
        <w:pStyle w:val="Akapitzlist"/>
        <w:ind w:left="1440"/>
        <w:jc w:val="both"/>
        <w:rPr>
          <w:sz w:val="16"/>
          <w:szCs w:val="16"/>
        </w:rPr>
      </w:pPr>
    </w:p>
    <w:p w:rsidR="00FB260B" w:rsidRPr="006F0353" w:rsidRDefault="00FB260B" w:rsidP="00ED3A92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6F0353">
        <w:t xml:space="preserve">Inspirowanie kadry kierowniczej oświaty do rozwijania kompetencji językowych </w:t>
      </w:r>
    </w:p>
    <w:p w:rsidR="00FB260B" w:rsidRPr="006F0353" w:rsidRDefault="00FB260B" w:rsidP="002351ED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6F0353">
        <w:t>Organizacja kursów języka angielskiego dla dyrektorów i zainteresowanych nauczycieli na poziomie A1, A1+, A2, B1, B2</w:t>
      </w:r>
    </w:p>
    <w:p w:rsidR="00FB260B" w:rsidRPr="006F0353" w:rsidRDefault="00FB260B" w:rsidP="005237BA">
      <w:pPr>
        <w:pStyle w:val="Akapitzlist"/>
        <w:ind w:left="709"/>
        <w:jc w:val="both"/>
      </w:pPr>
      <w:r w:rsidRPr="006F0353">
        <w:t xml:space="preserve">Kursy zorganizowane dla zainteresowanych </w:t>
      </w:r>
      <w:r w:rsidR="002351ED">
        <w:t>dyrektorów i nauczycieli pozwoliły</w:t>
      </w:r>
      <w:r w:rsidRPr="006F0353">
        <w:t xml:space="preserve"> na ukształtowanie i doskonalenie kompetencji językowych oraz uzyskanie dodatkowych kwalifikacji zgodnie z wymogami aktualnie obowiązujących aktów prawnych. </w:t>
      </w:r>
    </w:p>
    <w:p w:rsidR="00C311B5" w:rsidRPr="00FA1E65" w:rsidRDefault="00C311B5" w:rsidP="00FA1E65">
      <w:pPr>
        <w:spacing w:after="120"/>
        <w:ind w:firstLine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53423" w:rsidRDefault="00F53423" w:rsidP="005237B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60B" w:rsidRPr="006F0353" w:rsidRDefault="00FB260B" w:rsidP="005237B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3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UDZIAŁ W KONFERNCJACH </w:t>
      </w:r>
    </w:p>
    <w:p w:rsidR="00FB260B" w:rsidRPr="006F0353" w:rsidRDefault="00FB260B" w:rsidP="00ED3A92">
      <w:pPr>
        <w:pStyle w:val="Akapitzlist"/>
        <w:numPr>
          <w:ilvl w:val="0"/>
          <w:numId w:val="12"/>
        </w:numPr>
        <w:tabs>
          <w:tab w:val="left" w:pos="1134"/>
        </w:tabs>
        <w:spacing w:after="200" w:line="276" w:lineRule="auto"/>
        <w:ind w:left="1134" w:hanging="425"/>
        <w:jc w:val="both"/>
        <w:rPr>
          <w:bCs/>
          <w:i/>
        </w:rPr>
      </w:pPr>
      <w:r w:rsidRPr="006F0353">
        <w:rPr>
          <w:bCs/>
          <w:i/>
        </w:rPr>
        <w:t xml:space="preserve">Jak efektywnie organizować proces kształcenia polonistycznego w szkole ponadgimnazjalnej. </w:t>
      </w:r>
      <w:r w:rsidRPr="006F0353">
        <w:rPr>
          <w:bCs/>
        </w:rPr>
        <w:t>Organizator: Łódzkie Cen</w:t>
      </w:r>
      <w:r w:rsidR="006F0353" w:rsidRPr="006F0353">
        <w:rPr>
          <w:bCs/>
        </w:rPr>
        <w:t>trum Doskonalenia Nauczycieli i </w:t>
      </w:r>
      <w:r w:rsidRPr="006F0353">
        <w:rPr>
          <w:bCs/>
        </w:rPr>
        <w:t>Kształcenia Praktycznego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Letnia Akademia Kompetencji</w:t>
      </w:r>
      <w:r w:rsidRPr="006F0353">
        <w:rPr>
          <w:bCs/>
        </w:rPr>
        <w:t xml:space="preserve">.  Organizator: Ośrodek Rozwoju Edukacji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Zmiany w ustawie o systemie oświaty</w:t>
      </w:r>
      <w:r w:rsidRPr="006F0353">
        <w:rPr>
          <w:bCs/>
        </w:rPr>
        <w:t xml:space="preserve">. Organizator: Instytut Badań w Oświacie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Kongres Innowacyjnych nauczycieli</w:t>
      </w:r>
      <w:r w:rsidRPr="006F0353">
        <w:rPr>
          <w:bCs/>
        </w:rPr>
        <w:t xml:space="preserve">. Organizator: ŁCDNiKP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Konferencja Oświatowa w Łęczycy</w:t>
      </w:r>
      <w:r w:rsidRPr="006F0353">
        <w:rPr>
          <w:bCs/>
        </w:rPr>
        <w:t xml:space="preserve">. Organizator: Urząd Miejski w Łęczycy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Edukacja polonistyczna wobec wyzwań XXI wieku</w:t>
      </w:r>
      <w:r w:rsidRPr="006F0353">
        <w:rPr>
          <w:bCs/>
        </w:rPr>
        <w:t xml:space="preserve">. Organizator: Wyd. Forum, </w:t>
      </w:r>
      <w:r w:rsidR="005F31DC">
        <w:rPr>
          <w:bCs/>
        </w:rPr>
        <w:t xml:space="preserve"> </w:t>
      </w:r>
      <w:r w:rsidRPr="006F0353">
        <w:rPr>
          <w:bCs/>
        </w:rPr>
        <w:t xml:space="preserve">Wyd. Polonistyka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Europass na zajęciach języka angielskiego</w:t>
      </w:r>
      <w:r w:rsidRPr="006F0353">
        <w:rPr>
          <w:bCs/>
        </w:rPr>
        <w:t xml:space="preserve">. Organizator:  FRSE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Od kultury nauczania do kultury uczenia się</w:t>
      </w:r>
      <w:r w:rsidRPr="006F0353">
        <w:rPr>
          <w:bCs/>
        </w:rPr>
        <w:t xml:space="preserve">. Organizator: Young Planet Digital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IX Kongres Prawa Oświatowego</w:t>
      </w:r>
      <w:r w:rsidR="002351ED">
        <w:rPr>
          <w:bCs/>
        </w:rPr>
        <w:t>. Organizator: Instytut Badań w O</w:t>
      </w:r>
      <w:r w:rsidRPr="006F0353">
        <w:rPr>
          <w:bCs/>
        </w:rPr>
        <w:t xml:space="preserve">świacie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Edukacja dwujęzyczna – metoda CLILA</w:t>
      </w:r>
      <w:r w:rsidR="002351ED">
        <w:rPr>
          <w:bCs/>
        </w:rPr>
        <w:t xml:space="preserve"> - Międzynarodowa K</w:t>
      </w:r>
      <w:r w:rsidRPr="006F0353">
        <w:rPr>
          <w:bCs/>
        </w:rPr>
        <w:t xml:space="preserve">onferencja w ramach projektu Erasmus + </w:t>
      </w:r>
    </w:p>
    <w:p w:rsidR="00FB260B" w:rsidRPr="006F0353" w:rsidRDefault="00FB260B" w:rsidP="00FA1E65">
      <w:pPr>
        <w:spacing w:after="12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353">
        <w:rPr>
          <w:rFonts w:ascii="Times New Roman" w:hAnsi="Times New Roman" w:cs="Times New Roman"/>
          <w:bCs/>
          <w:sz w:val="24"/>
          <w:szCs w:val="24"/>
        </w:rPr>
        <w:t xml:space="preserve">Czynny udział w konferencjach i seminariach był okazją do </w:t>
      </w:r>
      <w:r w:rsidRPr="006F0353">
        <w:rPr>
          <w:rFonts w:ascii="Times New Roman" w:hAnsi="Times New Roman" w:cs="Times New Roman"/>
          <w:sz w:val="24"/>
          <w:szCs w:val="24"/>
        </w:rPr>
        <w:t xml:space="preserve">doskonalenia własnego warsztatu pracy oraz prezentacji podejmowanych działań. Pracownicy Ośrodka dzięki udziałowi we wskazanych spotkaniach udoskonalili umiejętności niezbędne </w:t>
      </w:r>
      <w:r w:rsidRPr="006F0353">
        <w:rPr>
          <w:rFonts w:ascii="Times New Roman" w:hAnsi="Times New Roman" w:cs="Times New Roman"/>
          <w:sz w:val="24"/>
          <w:szCs w:val="24"/>
        </w:rPr>
        <w:br/>
        <w:t xml:space="preserve">do realizacji zadań nauczyciela konsultanta i doradcy metodycznego </w:t>
      </w:r>
    </w:p>
    <w:p w:rsidR="00FB260B" w:rsidRPr="006F0353" w:rsidRDefault="00FB260B" w:rsidP="00FA1E65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353">
        <w:rPr>
          <w:rFonts w:ascii="Times New Roman" w:hAnsi="Times New Roman" w:cs="Times New Roman"/>
          <w:b/>
          <w:bCs/>
          <w:sz w:val="24"/>
          <w:szCs w:val="24"/>
        </w:rPr>
        <w:t xml:space="preserve">WSPÓŁPRACA Z INSTYTUCJAMI OŚWIATOWYMI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</w:rPr>
        <w:t xml:space="preserve">Współorganizacja  </w:t>
      </w:r>
      <w:r w:rsidRPr="006F0353">
        <w:rPr>
          <w:bCs/>
          <w:i/>
        </w:rPr>
        <w:t>XVII Festiwalu Sztuki Małego Dziecka</w:t>
      </w:r>
      <w:r w:rsidRPr="006F0353">
        <w:rPr>
          <w:bCs/>
        </w:rPr>
        <w:t xml:space="preserve"> – Przedszkole Miejskie 206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  <w:i/>
        </w:rPr>
      </w:pPr>
      <w:r w:rsidRPr="006F0353">
        <w:rPr>
          <w:bCs/>
        </w:rPr>
        <w:t xml:space="preserve">Współorganizacja </w:t>
      </w:r>
      <w:r w:rsidRPr="006F0353">
        <w:rPr>
          <w:bCs/>
          <w:i/>
        </w:rPr>
        <w:t xml:space="preserve">XVI Przeglądu Przedszkolnych Teatrów Integracyjnych  - Bawmy się razem </w:t>
      </w:r>
      <w:r w:rsidRPr="006F0353">
        <w:rPr>
          <w:bCs/>
        </w:rPr>
        <w:t>– Poleski Ośrodek Sztuki, Przedszkole Miejskie 137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Dostosowanie arkuszy egzaminów gimnazjalnych dla uczniów niepełnosprawnych</w:t>
      </w:r>
      <w:r w:rsidRPr="006F0353">
        <w:rPr>
          <w:bCs/>
        </w:rPr>
        <w:t xml:space="preserve"> -  Centralna Komisja Egzaminacyjna </w:t>
      </w:r>
    </w:p>
    <w:p w:rsidR="00FB260B" w:rsidRPr="006F0353" w:rsidRDefault="00FB260B" w:rsidP="00ED3A92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</w:rPr>
        <w:t>Ekspert w dziedzinie kompetencji obywatelskich i społecznych - Ośrodek Rozwoju Edukacji</w:t>
      </w:r>
    </w:p>
    <w:p w:rsidR="00FB260B" w:rsidRPr="002351ED" w:rsidRDefault="00FB260B" w:rsidP="002351E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Cs/>
        </w:rPr>
      </w:pPr>
      <w:r w:rsidRPr="006F0353">
        <w:rPr>
          <w:bCs/>
          <w:i/>
        </w:rPr>
        <w:t>Festiwal Teatrów Przedszkolnych im. H. Ryla</w:t>
      </w:r>
      <w:r w:rsidRPr="006F0353">
        <w:rPr>
          <w:bCs/>
        </w:rPr>
        <w:t xml:space="preserve">  - Bałucki Ośrodek Kultury</w:t>
      </w:r>
    </w:p>
    <w:p w:rsidR="00FB260B" w:rsidRPr="006F0353" w:rsidRDefault="00FB260B" w:rsidP="00FA1E65">
      <w:pPr>
        <w:spacing w:after="12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353">
        <w:rPr>
          <w:rFonts w:ascii="Times New Roman" w:hAnsi="Times New Roman" w:cs="Times New Roman"/>
          <w:bCs/>
          <w:sz w:val="24"/>
          <w:szCs w:val="24"/>
        </w:rPr>
        <w:t>Wspólna realizacja</w:t>
      </w:r>
      <w:r w:rsidR="002351ED">
        <w:rPr>
          <w:rFonts w:ascii="Times New Roman" w:hAnsi="Times New Roman" w:cs="Times New Roman"/>
          <w:bCs/>
          <w:sz w:val="24"/>
          <w:szCs w:val="24"/>
        </w:rPr>
        <w:t xml:space="preserve"> przedsięwzięć edukacyjnych była</w:t>
      </w:r>
      <w:r w:rsidRPr="006F0353">
        <w:rPr>
          <w:rFonts w:ascii="Times New Roman" w:hAnsi="Times New Roman" w:cs="Times New Roman"/>
          <w:bCs/>
          <w:sz w:val="24"/>
          <w:szCs w:val="24"/>
        </w:rPr>
        <w:t xml:space="preserve"> doskonałą okazją do wymiany doświadczeń, promocji działań ŁCDNiKP, a także  pozyskiwania sprzymierzeńców do wdrażania innowacyjnych rozwiązań  oraz wspierania nauczycieli w ich pracy zawodowej.</w:t>
      </w:r>
    </w:p>
    <w:p w:rsidR="00FB260B" w:rsidRPr="006F0353" w:rsidRDefault="00FB260B" w:rsidP="00FA1E6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353">
        <w:rPr>
          <w:rFonts w:ascii="Times New Roman" w:hAnsi="Times New Roman" w:cs="Times New Roman"/>
          <w:sz w:val="24"/>
          <w:szCs w:val="24"/>
        </w:rPr>
        <w:t>W  roku szkolnym 2015/2016 r. prace ukierunkowane na osiągnięcie założonych celów  prowadził zespół w składzie</w:t>
      </w:r>
      <w:r w:rsidR="002351ED">
        <w:rPr>
          <w:rFonts w:ascii="Times New Roman" w:hAnsi="Times New Roman" w:cs="Times New Roman"/>
          <w:sz w:val="24"/>
          <w:szCs w:val="24"/>
        </w:rPr>
        <w:t>:</w:t>
      </w:r>
      <w:r w:rsidRPr="006F0353">
        <w:rPr>
          <w:rFonts w:ascii="Times New Roman" w:hAnsi="Times New Roman" w:cs="Times New Roman"/>
          <w:sz w:val="24"/>
          <w:szCs w:val="24"/>
        </w:rPr>
        <w:t xml:space="preserve"> Aneta Madziara, Elżbieta Kolczyńska,  Zofia Kordala, Katarzyna Pęczek, Jolanta Wojciechowska, Ewa Derecka, Lidia Turska</w:t>
      </w:r>
    </w:p>
    <w:p w:rsidR="00FB260B" w:rsidRPr="006F0353" w:rsidRDefault="00661BC2" w:rsidP="005237BA">
      <w:pPr>
        <w:jc w:val="both"/>
        <w:rPr>
          <w:rFonts w:ascii="Times New Roman" w:hAnsi="Times New Roman" w:cs="Times New Roman"/>
          <w:sz w:val="24"/>
          <w:szCs w:val="24"/>
        </w:rPr>
      </w:pPr>
      <w:r w:rsidRPr="006F0353">
        <w:rPr>
          <w:rFonts w:ascii="Times New Roman" w:hAnsi="Times New Roman" w:cs="Times New Roman"/>
          <w:sz w:val="24"/>
          <w:szCs w:val="24"/>
        </w:rPr>
        <w:t xml:space="preserve">Koordynacja: Aneta Madziara, kierownik Ośrodka Zarządzania </w:t>
      </w:r>
      <w:r w:rsidR="002351ED">
        <w:rPr>
          <w:rFonts w:ascii="Times New Roman" w:hAnsi="Times New Roman" w:cs="Times New Roman"/>
          <w:sz w:val="24"/>
          <w:szCs w:val="24"/>
        </w:rPr>
        <w:t>w</w:t>
      </w:r>
      <w:r w:rsidRPr="006F0353">
        <w:rPr>
          <w:rFonts w:ascii="Times New Roman" w:hAnsi="Times New Roman" w:cs="Times New Roman"/>
          <w:sz w:val="24"/>
          <w:szCs w:val="24"/>
        </w:rPr>
        <w:t xml:space="preserve"> Edukacji ŁCDNiKP</w:t>
      </w:r>
      <w:r w:rsidR="00686041">
        <w:rPr>
          <w:rFonts w:ascii="Times New Roman" w:hAnsi="Times New Roman" w:cs="Times New Roman"/>
          <w:sz w:val="24"/>
          <w:szCs w:val="24"/>
        </w:rPr>
        <w:t>.</w:t>
      </w:r>
    </w:p>
    <w:p w:rsidR="00DD7BD5" w:rsidRPr="00235739" w:rsidRDefault="00DD7BD5" w:rsidP="00F53423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A0" w:rsidRDefault="002332A0" w:rsidP="000A2086">
      <w:pPr>
        <w:spacing w:after="0" w:line="240" w:lineRule="auto"/>
      </w:pPr>
      <w:r>
        <w:separator/>
      </w:r>
    </w:p>
  </w:endnote>
  <w:endnote w:type="continuationSeparator" w:id="0">
    <w:p w:rsidR="002332A0" w:rsidRDefault="002332A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A0" w:rsidRDefault="002332A0" w:rsidP="000A2086">
      <w:pPr>
        <w:spacing w:after="0" w:line="240" w:lineRule="auto"/>
      </w:pPr>
      <w:r>
        <w:separator/>
      </w:r>
    </w:p>
  </w:footnote>
  <w:footnote w:type="continuationSeparator" w:id="0">
    <w:p w:rsidR="002332A0" w:rsidRDefault="002332A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1F41CB"/>
    <w:multiLevelType w:val="hybridMultilevel"/>
    <w:tmpl w:val="1E88BC9E"/>
    <w:lvl w:ilvl="0" w:tplc="7F88F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6B66A7"/>
    <w:multiLevelType w:val="hybridMultilevel"/>
    <w:tmpl w:val="A4388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62F"/>
    <w:multiLevelType w:val="hybridMultilevel"/>
    <w:tmpl w:val="9FB09092"/>
    <w:lvl w:ilvl="0" w:tplc="AAACF5B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3D14BB"/>
    <w:multiLevelType w:val="hybridMultilevel"/>
    <w:tmpl w:val="6FFC81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542E"/>
    <w:multiLevelType w:val="hybridMultilevel"/>
    <w:tmpl w:val="84B46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65C34"/>
    <w:multiLevelType w:val="hybridMultilevel"/>
    <w:tmpl w:val="5B706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EC2C8F"/>
    <w:multiLevelType w:val="hybridMultilevel"/>
    <w:tmpl w:val="7FD4736C"/>
    <w:lvl w:ilvl="0" w:tplc="64301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2" w15:restartNumberingAfterBreak="0">
    <w:nsid w:val="48DD0A3F"/>
    <w:multiLevelType w:val="hybridMultilevel"/>
    <w:tmpl w:val="771E4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37D0F"/>
    <w:multiLevelType w:val="hybridMultilevel"/>
    <w:tmpl w:val="065EC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83417A"/>
    <w:multiLevelType w:val="hybridMultilevel"/>
    <w:tmpl w:val="3D52D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155FD"/>
    <w:multiLevelType w:val="hybridMultilevel"/>
    <w:tmpl w:val="23A02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96328"/>
    <w:multiLevelType w:val="hybridMultilevel"/>
    <w:tmpl w:val="96A84A3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40882"/>
    <w:rsid w:val="0004111E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22BE"/>
    <w:rsid w:val="0007315E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6776"/>
    <w:rsid w:val="001073B1"/>
    <w:rsid w:val="001076B9"/>
    <w:rsid w:val="00111313"/>
    <w:rsid w:val="00113352"/>
    <w:rsid w:val="00116E5E"/>
    <w:rsid w:val="00117C83"/>
    <w:rsid w:val="001231DB"/>
    <w:rsid w:val="00124941"/>
    <w:rsid w:val="00127EFB"/>
    <w:rsid w:val="00130F4A"/>
    <w:rsid w:val="00131D93"/>
    <w:rsid w:val="00135FA0"/>
    <w:rsid w:val="00140545"/>
    <w:rsid w:val="00140A3C"/>
    <w:rsid w:val="00140D13"/>
    <w:rsid w:val="00141BB8"/>
    <w:rsid w:val="00144043"/>
    <w:rsid w:val="0014521F"/>
    <w:rsid w:val="00145491"/>
    <w:rsid w:val="00146B1A"/>
    <w:rsid w:val="00147F75"/>
    <w:rsid w:val="0015080E"/>
    <w:rsid w:val="00150E71"/>
    <w:rsid w:val="00152AD6"/>
    <w:rsid w:val="00152DBE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953FE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32A0"/>
    <w:rsid w:val="0023456F"/>
    <w:rsid w:val="002351ED"/>
    <w:rsid w:val="00235739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4BA3"/>
    <w:rsid w:val="002D673C"/>
    <w:rsid w:val="002D6DC3"/>
    <w:rsid w:val="002D79D3"/>
    <w:rsid w:val="002E02C7"/>
    <w:rsid w:val="002E1B9B"/>
    <w:rsid w:val="002E2B32"/>
    <w:rsid w:val="002E579E"/>
    <w:rsid w:val="002F03B6"/>
    <w:rsid w:val="002F09FE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463AF"/>
    <w:rsid w:val="00352150"/>
    <w:rsid w:val="00353113"/>
    <w:rsid w:val="0035351D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AF5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2FA2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37BA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54B5"/>
    <w:rsid w:val="005B5DA9"/>
    <w:rsid w:val="005B7062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86041"/>
    <w:rsid w:val="00691079"/>
    <w:rsid w:val="00691656"/>
    <w:rsid w:val="0069226B"/>
    <w:rsid w:val="00693A76"/>
    <w:rsid w:val="00694C19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2494"/>
    <w:rsid w:val="006B44BE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5128"/>
    <w:rsid w:val="00725F75"/>
    <w:rsid w:val="00726AFA"/>
    <w:rsid w:val="007273AA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006"/>
    <w:rsid w:val="007B425F"/>
    <w:rsid w:val="007B4758"/>
    <w:rsid w:val="007B5A11"/>
    <w:rsid w:val="007B7C01"/>
    <w:rsid w:val="007C1198"/>
    <w:rsid w:val="007C13D7"/>
    <w:rsid w:val="007C2478"/>
    <w:rsid w:val="007C3044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1E49"/>
    <w:rsid w:val="008E5B6E"/>
    <w:rsid w:val="008E7C04"/>
    <w:rsid w:val="008F2827"/>
    <w:rsid w:val="008F3280"/>
    <w:rsid w:val="008F3CA6"/>
    <w:rsid w:val="008F5671"/>
    <w:rsid w:val="008F786C"/>
    <w:rsid w:val="00906A4B"/>
    <w:rsid w:val="00907BBC"/>
    <w:rsid w:val="00910481"/>
    <w:rsid w:val="00911039"/>
    <w:rsid w:val="00912A07"/>
    <w:rsid w:val="00912DEE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45814"/>
    <w:rsid w:val="00951A5C"/>
    <w:rsid w:val="00953330"/>
    <w:rsid w:val="009568E2"/>
    <w:rsid w:val="00956ED1"/>
    <w:rsid w:val="00960889"/>
    <w:rsid w:val="00961697"/>
    <w:rsid w:val="00961B19"/>
    <w:rsid w:val="00965EE3"/>
    <w:rsid w:val="009675EA"/>
    <w:rsid w:val="00971854"/>
    <w:rsid w:val="0097418D"/>
    <w:rsid w:val="009750D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47DA"/>
    <w:rsid w:val="009956A3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74D68"/>
    <w:rsid w:val="00A811A2"/>
    <w:rsid w:val="00A833FD"/>
    <w:rsid w:val="00A87E74"/>
    <w:rsid w:val="00A930B8"/>
    <w:rsid w:val="00A964CF"/>
    <w:rsid w:val="00AA07D7"/>
    <w:rsid w:val="00AA0A5C"/>
    <w:rsid w:val="00AA3105"/>
    <w:rsid w:val="00AA344D"/>
    <w:rsid w:val="00AA507A"/>
    <w:rsid w:val="00AA5845"/>
    <w:rsid w:val="00AA7103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751D"/>
    <w:rsid w:val="00AD3A8B"/>
    <w:rsid w:val="00AD3CF3"/>
    <w:rsid w:val="00AD6A5B"/>
    <w:rsid w:val="00AD7A24"/>
    <w:rsid w:val="00AD7AA5"/>
    <w:rsid w:val="00AE01A3"/>
    <w:rsid w:val="00AE0CFA"/>
    <w:rsid w:val="00AE0F5D"/>
    <w:rsid w:val="00AE33A7"/>
    <w:rsid w:val="00AE37AA"/>
    <w:rsid w:val="00AE391C"/>
    <w:rsid w:val="00AE6332"/>
    <w:rsid w:val="00AF1968"/>
    <w:rsid w:val="00AF2979"/>
    <w:rsid w:val="00AF2F71"/>
    <w:rsid w:val="00AF3A46"/>
    <w:rsid w:val="00AF623A"/>
    <w:rsid w:val="00AF65D9"/>
    <w:rsid w:val="00AF77CD"/>
    <w:rsid w:val="00B02C4C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3F93"/>
    <w:rsid w:val="00B97678"/>
    <w:rsid w:val="00BA1116"/>
    <w:rsid w:val="00BA29EC"/>
    <w:rsid w:val="00BA3A7B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1113A"/>
    <w:rsid w:val="00C11B97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11B5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5C1E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507BF"/>
    <w:rsid w:val="00D536A2"/>
    <w:rsid w:val="00D53A13"/>
    <w:rsid w:val="00D54D84"/>
    <w:rsid w:val="00D558D8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BD5"/>
    <w:rsid w:val="00DD7E48"/>
    <w:rsid w:val="00DE0B46"/>
    <w:rsid w:val="00DE68F7"/>
    <w:rsid w:val="00DF1EE1"/>
    <w:rsid w:val="00DF4A78"/>
    <w:rsid w:val="00DF67D9"/>
    <w:rsid w:val="00DF6E38"/>
    <w:rsid w:val="00E000CD"/>
    <w:rsid w:val="00E00D3F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F58"/>
    <w:rsid w:val="00E27791"/>
    <w:rsid w:val="00E301CE"/>
    <w:rsid w:val="00E30309"/>
    <w:rsid w:val="00E32E49"/>
    <w:rsid w:val="00E334C0"/>
    <w:rsid w:val="00E35E3C"/>
    <w:rsid w:val="00E422C6"/>
    <w:rsid w:val="00E436FB"/>
    <w:rsid w:val="00E44063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1AD9"/>
    <w:rsid w:val="00E92078"/>
    <w:rsid w:val="00E929D0"/>
    <w:rsid w:val="00E93918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3A92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0076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34A5"/>
    <w:rsid w:val="00FA3650"/>
    <w:rsid w:val="00FA5B99"/>
    <w:rsid w:val="00FA5BB3"/>
    <w:rsid w:val="00FB1FEB"/>
    <w:rsid w:val="00FB260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659F"/>
    <w:rsid w:val="00FD0701"/>
    <w:rsid w:val="00FD07D6"/>
    <w:rsid w:val="00FD2A5F"/>
    <w:rsid w:val="00FD6CD6"/>
    <w:rsid w:val="00FD7E4C"/>
    <w:rsid w:val="00FE042C"/>
    <w:rsid w:val="00FE05C7"/>
    <w:rsid w:val="00FE14A9"/>
    <w:rsid w:val="00FE1592"/>
    <w:rsid w:val="00FE1D7C"/>
    <w:rsid w:val="00FE481A"/>
    <w:rsid w:val="00FE4F16"/>
    <w:rsid w:val="00FE71DB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99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6ACB-4403-4839-A0C5-ABB817E8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21</cp:revision>
  <cp:lastPrinted>2016-06-07T08:22:00Z</cp:lastPrinted>
  <dcterms:created xsi:type="dcterms:W3CDTF">2016-08-01T07:42:00Z</dcterms:created>
  <dcterms:modified xsi:type="dcterms:W3CDTF">2016-08-17T07:31:00Z</dcterms:modified>
</cp:coreProperties>
</file>