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045F80" w:rsidRDefault="00045F80" w:rsidP="00045F80">
      <w:pPr>
        <w:spacing w:line="240" w:lineRule="auto"/>
        <w:rPr>
          <w:sz w:val="16"/>
          <w:szCs w:val="16"/>
        </w:rPr>
      </w:pPr>
    </w:p>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C36A4E">
        <w:rPr>
          <w:rFonts w:ascii="Times" w:hAnsi="Times"/>
          <w:b/>
          <w:sz w:val="24"/>
          <w:szCs w:val="24"/>
        </w:rPr>
        <w:t>I I KSZTAŁCENIA PRAKTYCZNEGO (19</w:t>
      </w:r>
      <w:r w:rsidR="008C2801">
        <w:rPr>
          <w:rFonts w:ascii="Times" w:hAnsi="Times"/>
          <w:b/>
          <w:sz w:val="24"/>
          <w:szCs w:val="24"/>
        </w:rPr>
        <w:t>.05</w:t>
      </w:r>
      <w:r w:rsidR="005753F8">
        <w:rPr>
          <w:rFonts w:ascii="Times" w:hAnsi="Times"/>
          <w:b/>
          <w:sz w:val="24"/>
          <w:szCs w:val="24"/>
        </w:rPr>
        <w:t>.2016</w:t>
      </w:r>
      <w:r>
        <w:rPr>
          <w:rFonts w:ascii="Times" w:hAnsi="Times"/>
          <w:b/>
          <w:sz w:val="24"/>
          <w:szCs w:val="24"/>
        </w:rPr>
        <w:t xml:space="preserve"> – </w:t>
      </w:r>
      <w:r w:rsidR="00C36A4E">
        <w:rPr>
          <w:rFonts w:ascii="Times" w:hAnsi="Times"/>
          <w:b/>
          <w:sz w:val="24"/>
          <w:szCs w:val="24"/>
        </w:rPr>
        <w:t>25</w:t>
      </w:r>
      <w:r w:rsidR="009304DA">
        <w:rPr>
          <w:rFonts w:ascii="Times" w:hAnsi="Times"/>
          <w:b/>
          <w:sz w:val="24"/>
          <w:szCs w:val="24"/>
        </w:rPr>
        <w:t>.05</w:t>
      </w:r>
      <w:r w:rsidR="005753F8">
        <w:rPr>
          <w:rFonts w:ascii="Times" w:hAnsi="Times"/>
          <w:b/>
          <w:sz w:val="24"/>
          <w:szCs w:val="24"/>
        </w:rPr>
        <w:t>.2016</w:t>
      </w:r>
      <w:r>
        <w:rPr>
          <w:rFonts w:ascii="Times" w:hAnsi="Times"/>
          <w:b/>
          <w:sz w:val="24"/>
          <w:szCs w:val="24"/>
        </w:rPr>
        <w:t>)</w:t>
      </w:r>
    </w:p>
    <w:p w:rsidR="002107A7" w:rsidRDefault="002107A7" w:rsidP="00FB5A6E">
      <w:pPr>
        <w:spacing w:line="240" w:lineRule="auto"/>
        <w:ind w:firstLine="142"/>
        <w:jc w:val="center"/>
        <w:rPr>
          <w:rFonts w:ascii="Times" w:hAnsi="Times"/>
          <w:b/>
          <w:sz w:val="24"/>
          <w:szCs w:val="24"/>
        </w:rPr>
      </w:pPr>
    </w:p>
    <w:p w:rsidR="00F41F0C" w:rsidRPr="002E2B32" w:rsidRDefault="00F41F0C" w:rsidP="00473F2E">
      <w:pPr>
        <w:pStyle w:val="Akapitzlist"/>
        <w:numPr>
          <w:ilvl w:val="0"/>
          <w:numId w:val="29"/>
        </w:numPr>
        <w:spacing w:line="360" w:lineRule="auto"/>
        <w:ind w:left="0" w:hanging="567"/>
        <w:jc w:val="both"/>
        <w:rPr>
          <w:color w:val="000000" w:themeColor="text1"/>
        </w:rPr>
      </w:pPr>
      <w:r w:rsidRPr="002E2B32">
        <w:rPr>
          <w:color w:val="000000" w:themeColor="text1"/>
        </w:rPr>
        <w:t>Łódzkie Centrum Doskonal</w:t>
      </w:r>
      <w:r w:rsidR="007F62A4" w:rsidRPr="002E2B32">
        <w:rPr>
          <w:color w:val="000000" w:themeColor="text1"/>
        </w:rPr>
        <w:t xml:space="preserve">enia Nauczycieli zorganizowało </w:t>
      </w:r>
      <w:r w:rsidRPr="002E2B32">
        <w:rPr>
          <w:color w:val="000000" w:themeColor="text1"/>
        </w:rPr>
        <w:t>XIV Konkurs „Matematyczne Wędrówki po Łodzi” – ŁÓDŹ FILMOWA. Partnerem był Zespół Szkół Ogólnokształcących nr 8 w Łodzi.</w:t>
      </w:r>
      <w:r w:rsidR="007F62A4" w:rsidRPr="002E2B32">
        <w:rPr>
          <w:color w:val="000000" w:themeColor="text1"/>
        </w:rPr>
        <w:t xml:space="preserve"> </w:t>
      </w:r>
      <w:r w:rsidRPr="002E2B32">
        <w:rPr>
          <w:color w:val="000000" w:themeColor="text1"/>
        </w:rPr>
        <w:t>Od 14 lat na edukacyjnej mapie Łodzi pojawia się interdyscyplinarny - holistyczny konkurs adresowan</w:t>
      </w:r>
      <w:r w:rsidR="007F62A4" w:rsidRPr="002E2B32">
        <w:rPr>
          <w:color w:val="000000" w:themeColor="text1"/>
        </w:rPr>
        <w:t>y do uczniów klas II gimnazjum.</w:t>
      </w:r>
      <w:r w:rsidR="00473F2E">
        <w:rPr>
          <w:color w:val="000000" w:themeColor="text1"/>
        </w:rPr>
        <w:t xml:space="preserve"> </w:t>
      </w:r>
      <w:r w:rsidRPr="002E2B32">
        <w:rPr>
          <w:color w:val="000000" w:themeColor="text1"/>
        </w:rPr>
        <w:t xml:space="preserve">W tym roku odbyła się XIV edycja MATEMATYCZNYCH WĘDRÓWEK PO ŁODZI, z tematem </w:t>
      </w:r>
      <w:r w:rsidRPr="002E2B32">
        <w:rPr>
          <w:i/>
          <w:color w:val="000000" w:themeColor="text1"/>
        </w:rPr>
        <w:t>Łódź Filmowa</w:t>
      </w:r>
      <w:r w:rsidRPr="002E2B32">
        <w:rPr>
          <w:color w:val="000000" w:themeColor="text1"/>
        </w:rPr>
        <w:t>.</w:t>
      </w:r>
    </w:p>
    <w:p w:rsidR="00F41F0C" w:rsidRPr="002E2B32" w:rsidRDefault="00F41F0C"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W trakcie trwania konkursu uczniowie najpierw rozwiązywali zadania matematyczne poświęcone tematowi edycji, przygotowane przez  Komisję Konkursową powołaną przez </w:t>
      </w:r>
      <w:r w:rsidRPr="00473F2E">
        <w:rPr>
          <w:rFonts w:ascii="Times New Roman" w:hAnsi="Times New Roman" w:cs="Times New Roman"/>
          <w:i/>
          <w:color w:val="000000" w:themeColor="text1"/>
          <w:sz w:val="24"/>
          <w:szCs w:val="24"/>
        </w:rPr>
        <w:t>Dyrektora ŁCDNiKP – Janusza Moosa.</w:t>
      </w:r>
      <w:r w:rsidRPr="002E2B32">
        <w:rPr>
          <w:rFonts w:ascii="Times New Roman" w:hAnsi="Times New Roman" w:cs="Times New Roman"/>
          <w:color w:val="000000" w:themeColor="text1"/>
          <w:sz w:val="24"/>
          <w:szCs w:val="24"/>
        </w:rPr>
        <w:t xml:space="preserve"> Uczestnicy konkursu wykonywali również projekt związany z zaproponowanym tematem, którego finalnym produktem była prezentacja multimedialna oraz wystąpienie przed Komisją. </w:t>
      </w:r>
    </w:p>
    <w:p w:rsidR="00F41F0C" w:rsidRPr="002E2B32" w:rsidRDefault="00F41F0C"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b/>
          <w:color w:val="000000" w:themeColor="text1"/>
          <w:sz w:val="24"/>
          <w:szCs w:val="24"/>
        </w:rPr>
        <w:t>W pierwszej</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b/>
          <w:color w:val="000000" w:themeColor="text1"/>
          <w:sz w:val="24"/>
          <w:szCs w:val="24"/>
        </w:rPr>
        <w:t>edycji</w:t>
      </w:r>
      <w:r w:rsidRPr="002E2B32">
        <w:rPr>
          <w:rFonts w:ascii="Times New Roman" w:hAnsi="Times New Roman" w:cs="Times New Roman"/>
          <w:color w:val="000000" w:themeColor="text1"/>
          <w:sz w:val="24"/>
          <w:szCs w:val="24"/>
        </w:rPr>
        <w:t xml:space="preserve">, realizowanej pod hasłem: </w:t>
      </w:r>
      <w:r w:rsidRPr="002E2B32">
        <w:rPr>
          <w:rFonts w:ascii="Times New Roman" w:hAnsi="Times New Roman" w:cs="Times New Roman"/>
          <w:i/>
          <w:color w:val="000000" w:themeColor="text1"/>
          <w:sz w:val="24"/>
          <w:szCs w:val="24"/>
        </w:rPr>
        <w:t>Łódź w liczbach.</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Oferta wycieczki po Łodzi</w:t>
      </w:r>
      <w:r w:rsidRPr="002E2B32">
        <w:rPr>
          <w:rFonts w:ascii="Times New Roman" w:hAnsi="Times New Roman" w:cs="Times New Roman"/>
          <w:color w:val="000000" w:themeColor="text1"/>
          <w:sz w:val="24"/>
          <w:szCs w:val="24"/>
        </w:rPr>
        <w:t>, uczniowie musieli nie tylko zaplanować wycieczkę po najciekawszych zabytkach miasta, ale i opracować związany z nią folder.</w:t>
      </w:r>
    </w:p>
    <w:p w:rsidR="00F41F0C" w:rsidRPr="002E2B32" w:rsidRDefault="00F41F0C"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b/>
          <w:color w:val="000000" w:themeColor="text1"/>
          <w:sz w:val="24"/>
          <w:szCs w:val="24"/>
        </w:rPr>
        <w:t>W edycji drugiej</w:t>
      </w:r>
      <w:r w:rsidRPr="002E2B32">
        <w:rPr>
          <w:rFonts w:ascii="Times New Roman" w:hAnsi="Times New Roman" w:cs="Times New Roman"/>
          <w:color w:val="000000" w:themeColor="text1"/>
          <w:sz w:val="24"/>
          <w:szCs w:val="24"/>
        </w:rPr>
        <w:t xml:space="preserve"> – </w:t>
      </w:r>
      <w:r w:rsidRPr="002E2B32">
        <w:rPr>
          <w:rFonts w:ascii="Times New Roman" w:hAnsi="Times New Roman" w:cs="Times New Roman"/>
          <w:i/>
          <w:color w:val="000000" w:themeColor="text1"/>
          <w:sz w:val="24"/>
          <w:szCs w:val="24"/>
        </w:rPr>
        <w:t>Ciekawe obiekty architektury Łodzi</w:t>
      </w:r>
      <w:r w:rsidRPr="002E2B32">
        <w:rPr>
          <w:rFonts w:ascii="Times New Roman" w:hAnsi="Times New Roman" w:cs="Times New Roman"/>
          <w:color w:val="000000" w:themeColor="text1"/>
          <w:sz w:val="24"/>
          <w:szCs w:val="24"/>
        </w:rPr>
        <w:t xml:space="preserve"> – młodzież tworzyła przepiękne makiety wybranych obiektów.</w:t>
      </w:r>
    </w:p>
    <w:p w:rsidR="00F41F0C" w:rsidRPr="002E2B32" w:rsidRDefault="00F41F0C"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b/>
          <w:color w:val="000000" w:themeColor="text1"/>
          <w:sz w:val="24"/>
          <w:szCs w:val="24"/>
        </w:rPr>
        <w:t>Edycja trzecia</w:t>
      </w:r>
      <w:r w:rsidRPr="002E2B32">
        <w:rPr>
          <w:rFonts w:ascii="Times New Roman" w:hAnsi="Times New Roman" w:cs="Times New Roman"/>
          <w:color w:val="000000" w:themeColor="text1"/>
          <w:sz w:val="24"/>
          <w:szCs w:val="24"/>
        </w:rPr>
        <w:t xml:space="preserve"> była poświęcona </w:t>
      </w:r>
      <w:r w:rsidR="007F62A4" w:rsidRPr="002E2B32">
        <w:rPr>
          <w:rFonts w:ascii="Times New Roman" w:hAnsi="Times New Roman" w:cs="Times New Roman"/>
          <w:b/>
          <w:i/>
          <w:color w:val="000000" w:themeColor="text1"/>
          <w:sz w:val="24"/>
          <w:szCs w:val="24"/>
        </w:rPr>
        <w:t xml:space="preserve">Bryłom geometrycznym </w:t>
      </w:r>
      <w:r w:rsidRPr="002E2B32">
        <w:rPr>
          <w:rFonts w:ascii="Times New Roman" w:hAnsi="Times New Roman" w:cs="Times New Roman"/>
          <w:b/>
          <w:i/>
          <w:color w:val="000000" w:themeColor="text1"/>
          <w:sz w:val="24"/>
          <w:szCs w:val="24"/>
        </w:rPr>
        <w:t>w architekturze Łodzi</w:t>
      </w:r>
      <w:r w:rsidRPr="002E2B32">
        <w:rPr>
          <w:rFonts w:ascii="Times New Roman" w:hAnsi="Times New Roman" w:cs="Times New Roman"/>
          <w:b/>
          <w:color w:val="000000" w:themeColor="text1"/>
          <w:sz w:val="24"/>
          <w:szCs w:val="24"/>
        </w:rPr>
        <w:t>.</w:t>
      </w:r>
      <w:r w:rsidRPr="002E2B32">
        <w:rPr>
          <w:rFonts w:ascii="Times New Roman" w:hAnsi="Times New Roman" w:cs="Times New Roman"/>
          <w:color w:val="000000" w:themeColor="text1"/>
          <w:sz w:val="24"/>
          <w:szCs w:val="24"/>
        </w:rPr>
        <w:t xml:space="preserve"> Podczas jej trwania g</w:t>
      </w:r>
      <w:r w:rsidR="007F62A4" w:rsidRPr="002E2B32">
        <w:rPr>
          <w:rFonts w:ascii="Times New Roman" w:hAnsi="Times New Roman" w:cs="Times New Roman"/>
          <w:color w:val="000000" w:themeColor="text1"/>
          <w:sz w:val="24"/>
          <w:szCs w:val="24"/>
        </w:rPr>
        <w:t xml:space="preserve">imnazjaliści odszukiwali bryły </w:t>
      </w:r>
      <w:r w:rsidRPr="002E2B32">
        <w:rPr>
          <w:rFonts w:ascii="Times New Roman" w:hAnsi="Times New Roman" w:cs="Times New Roman"/>
          <w:color w:val="000000" w:themeColor="text1"/>
          <w:sz w:val="24"/>
          <w:szCs w:val="24"/>
        </w:rPr>
        <w:t xml:space="preserve">w  zabytkach  naszego  miasta  </w:t>
      </w:r>
      <w:r w:rsidR="007F62A4" w:rsidRPr="002E2B32">
        <w:rPr>
          <w:rFonts w:ascii="Times New Roman" w:hAnsi="Times New Roman" w:cs="Times New Roman"/>
          <w:color w:val="000000" w:themeColor="text1"/>
          <w:sz w:val="24"/>
          <w:szCs w:val="24"/>
        </w:rPr>
        <w:br/>
      </w:r>
      <w:r w:rsidRPr="002E2B32">
        <w:rPr>
          <w:rFonts w:ascii="Times New Roman" w:hAnsi="Times New Roman" w:cs="Times New Roman"/>
          <w:color w:val="000000" w:themeColor="text1"/>
          <w:sz w:val="24"/>
          <w:szCs w:val="24"/>
        </w:rPr>
        <w:t>i  pokazywali  je  na  zdjęciach  tych   obiektów.</w:t>
      </w:r>
    </w:p>
    <w:p w:rsidR="00F41F0C" w:rsidRPr="002E2B32" w:rsidRDefault="00F41F0C"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b/>
          <w:color w:val="000000" w:themeColor="text1"/>
          <w:sz w:val="24"/>
          <w:szCs w:val="24"/>
        </w:rPr>
        <w:t>Również czwarta edycja</w:t>
      </w:r>
      <w:r w:rsidRPr="002E2B32">
        <w:rPr>
          <w:rFonts w:ascii="Times New Roman" w:hAnsi="Times New Roman" w:cs="Times New Roman"/>
          <w:color w:val="000000" w:themeColor="text1"/>
          <w:sz w:val="24"/>
          <w:szCs w:val="24"/>
        </w:rPr>
        <w:t xml:space="preserve"> – </w:t>
      </w:r>
      <w:r w:rsidRPr="002E2B32">
        <w:rPr>
          <w:rFonts w:ascii="Times New Roman" w:hAnsi="Times New Roman" w:cs="Times New Roman"/>
          <w:i/>
          <w:color w:val="000000" w:themeColor="text1"/>
          <w:sz w:val="24"/>
          <w:szCs w:val="24"/>
        </w:rPr>
        <w:t>Symetrie w zabytkowej architekturze Łodzi</w:t>
      </w:r>
      <w:r w:rsidRPr="002E2B32">
        <w:rPr>
          <w:rFonts w:ascii="Times New Roman" w:hAnsi="Times New Roman" w:cs="Times New Roman"/>
          <w:color w:val="000000" w:themeColor="text1"/>
          <w:sz w:val="24"/>
          <w:szCs w:val="24"/>
        </w:rPr>
        <w:t xml:space="preserve"> – była ukłonem w stronę geometrii. Od tej edycji uczniowie przygotowują prezentacje  multimedialne,  plakaty  i  albumy  związane  z  tematem.</w:t>
      </w:r>
    </w:p>
    <w:p w:rsidR="00F607E5" w:rsidRPr="002E2B32" w:rsidRDefault="00F607E5"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b/>
          <w:color w:val="000000" w:themeColor="text1"/>
          <w:sz w:val="24"/>
          <w:szCs w:val="24"/>
        </w:rPr>
        <w:t>Kolejne edycje to</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Parki mojej dzielnicy</w:t>
      </w:r>
      <w:r w:rsidRPr="002E2B32">
        <w:rPr>
          <w:rFonts w:ascii="Times New Roman" w:hAnsi="Times New Roman" w:cs="Times New Roman"/>
          <w:color w:val="000000" w:themeColor="text1"/>
          <w:sz w:val="24"/>
          <w:szCs w:val="24"/>
        </w:rPr>
        <w:t xml:space="preserve"> (V); </w:t>
      </w:r>
      <w:r w:rsidRPr="002E2B32">
        <w:rPr>
          <w:rFonts w:ascii="Times New Roman" w:hAnsi="Times New Roman" w:cs="Times New Roman"/>
          <w:i/>
          <w:color w:val="000000" w:themeColor="text1"/>
          <w:sz w:val="24"/>
          <w:szCs w:val="24"/>
        </w:rPr>
        <w:t>Wymarzony obiekt sportowo-rekreacyjny dla mojej szkoły, osiedla, dzielnicy lub miasta. Jak jest, a jak może być?</w:t>
      </w:r>
      <w:r w:rsidRPr="002E2B32">
        <w:rPr>
          <w:rFonts w:ascii="Times New Roman" w:hAnsi="Times New Roman" w:cs="Times New Roman"/>
          <w:color w:val="000000" w:themeColor="text1"/>
          <w:sz w:val="24"/>
          <w:szCs w:val="24"/>
        </w:rPr>
        <w:t xml:space="preserve"> (VI); </w:t>
      </w:r>
      <w:r w:rsidRPr="002E2B32">
        <w:rPr>
          <w:rFonts w:ascii="Times New Roman" w:hAnsi="Times New Roman" w:cs="Times New Roman"/>
          <w:i/>
          <w:color w:val="000000" w:themeColor="text1"/>
          <w:sz w:val="24"/>
          <w:szCs w:val="24"/>
        </w:rPr>
        <w:t>Magiczne miejsca Łodzi</w:t>
      </w:r>
      <w:r w:rsidRPr="002E2B32">
        <w:rPr>
          <w:rFonts w:ascii="Times New Roman" w:hAnsi="Times New Roman" w:cs="Times New Roman"/>
          <w:color w:val="000000" w:themeColor="text1"/>
          <w:sz w:val="24"/>
          <w:szCs w:val="24"/>
        </w:rPr>
        <w:t xml:space="preserve"> (VII); </w:t>
      </w:r>
      <w:r w:rsidRPr="002E2B32">
        <w:rPr>
          <w:rFonts w:ascii="Times New Roman" w:hAnsi="Times New Roman" w:cs="Times New Roman"/>
          <w:i/>
          <w:color w:val="000000" w:themeColor="text1"/>
          <w:sz w:val="24"/>
          <w:szCs w:val="24"/>
        </w:rPr>
        <w:t>Łódzkie dworce i stacje kolejowe dawniej i dziś</w:t>
      </w:r>
      <w:r w:rsidRPr="002E2B32">
        <w:rPr>
          <w:rFonts w:ascii="Times New Roman" w:hAnsi="Times New Roman" w:cs="Times New Roman"/>
          <w:color w:val="000000" w:themeColor="text1"/>
          <w:sz w:val="24"/>
          <w:szCs w:val="24"/>
        </w:rPr>
        <w:t xml:space="preserve"> (VIII); </w:t>
      </w:r>
      <w:r w:rsidRPr="002E2B32">
        <w:rPr>
          <w:rFonts w:ascii="Times New Roman" w:hAnsi="Times New Roman" w:cs="Times New Roman"/>
          <w:i/>
          <w:color w:val="000000" w:themeColor="text1"/>
          <w:sz w:val="24"/>
          <w:szCs w:val="24"/>
        </w:rPr>
        <w:t>Fabryki Łodzi</w:t>
      </w:r>
      <w:r w:rsidRPr="002E2B32">
        <w:rPr>
          <w:rFonts w:ascii="Times New Roman" w:hAnsi="Times New Roman" w:cs="Times New Roman"/>
          <w:color w:val="000000" w:themeColor="text1"/>
          <w:sz w:val="24"/>
          <w:szCs w:val="24"/>
        </w:rPr>
        <w:t xml:space="preserve"> (IX); </w:t>
      </w:r>
      <w:r w:rsidRPr="002E2B32">
        <w:rPr>
          <w:rFonts w:ascii="Times New Roman" w:hAnsi="Times New Roman" w:cs="Times New Roman"/>
          <w:i/>
          <w:color w:val="000000" w:themeColor="text1"/>
          <w:sz w:val="24"/>
          <w:szCs w:val="24"/>
        </w:rPr>
        <w:t xml:space="preserve">Sławni Łodzianie </w:t>
      </w:r>
      <w:r w:rsidRPr="002E2B32">
        <w:rPr>
          <w:rFonts w:ascii="Times New Roman" w:hAnsi="Times New Roman" w:cs="Times New Roman"/>
          <w:color w:val="000000" w:themeColor="text1"/>
          <w:sz w:val="24"/>
          <w:szCs w:val="24"/>
        </w:rPr>
        <w:t>(X);</w:t>
      </w:r>
      <w:r w:rsidRPr="002E2B32">
        <w:rPr>
          <w:rFonts w:ascii="Times New Roman" w:hAnsi="Times New Roman" w:cs="Times New Roman"/>
          <w:i/>
          <w:color w:val="000000" w:themeColor="text1"/>
          <w:sz w:val="24"/>
          <w:szCs w:val="24"/>
        </w:rPr>
        <w:t xml:space="preserve"> Wielokąty, koła i okręgi w architekturze Łodzi</w:t>
      </w:r>
      <w:r w:rsidRPr="002E2B32">
        <w:rPr>
          <w:rFonts w:ascii="Times New Roman" w:hAnsi="Times New Roman" w:cs="Times New Roman"/>
          <w:color w:val="000000" w:themeColor="text1"/>
          <w:sz w:val="24"/>
          <w:szCs w:val="24"/>
        </w:rPr>
        <w:t xml:space="preserve"> (XI); </w:t>
      </w:r>
      <w:r w:rsidRPr="002E2B32">
        <w:rPr>
          <w:rFonts w:ascii="Times New Roman" w:hAnsi="Times New Roman" w:cs="Times New Roman"/>
          <w:i/>
          <w:color w:val="000000" w:themeColor="text1"/>
          <w:sz w:val="24"/>
          <w:szCs w:val="24"/>
        </w:rPr>
        <w:t>Pałace i wille fabrykanckie Łodzi</w:t>
      </w:r>
      <w:r w:rsidRPr="002E2B32">
        <w:rPr>
          <w:rFonts w:ascii="Times New Roman" w:hAnsi="Times New Roman" w:cs="Times New Roman"/>
          <w:color w:val="000000" w:themeColor="text1"/>
          <w:sz w:val="24"/>
          <w:szCs w:val="24"/>
        </w:rPr>
        <w:t xml:space="preserve"> (XII); </w:t>
      </w:r>
      <w:r w:rsidRPr="002E2B32">
        <w:rPr>
          <w:rFonts w:ascii="Times New Roman" w:hAnsi="Times New Roman" w:cs="Times New Roman"/>
          <w:i/>
          <w:color w:val="000000" w:themeColor="text1"/>
          <w:sz w:val="24"/>
          <w:szCs w:val="24"/>
        </w:rPr>
        <w:t>Religie i Obiekty sakralne w Łodzi (XIII).</w:t>
      </w:r>
    </w:p>
    <w:p w:rsidR="00F607E5" w:rsidRPr="002E2B32" w:rsidRDefault="00F607E5" w:rsidP="00473F2E">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2E2B32">
        <w:rPr>
          <w:rFonts w:ascii="Times New Roman" w:eastAsia="Calibri" w:hAnsi="Times New Roman" w:cs="Times New Roman"/>
          <w:color w:val="000000" w:themeColor="text1"/>
          <w:sz w:val="24"/>
          <w:szCs w:val="24"/>
        </w:rPr>
        <w:t xml:space="preserve">Podczas realizacji tegorocznego projektu uczniowie musieli przygotować prezentację multimedialną, która zawierała  krótką charakterystykę jednego twórcy filmowego (reżysera, </w:t>
      </w:r>
      <w:r w:rsidRPr="002E2B32">
        <w:rPr>
          <w:rFonts w:ascii="Times New Roman" w:eastAsia="Calibri" w:hAnsi="Times New Roman" w:cs="Times New Roman"/>
          <w:color w:val="000000" w:themeColor="text1"/>
          <w:sz w:val="24"/>
          <w:szCs w:val="24"/>
        </w:rPr>
        <w:lastRenderedPageBreak/>
        <w:t xml:space="preserve">aktora, scenarzysty, operatora filmowego, itp.) związanego z Łodzią – jego krótki rys biograficzny, dokonania, zdjęcia archiwalne i współczesne, opis jednego miejsca lub obiektu Łodzi, który „zagrał” w filmie – położenie na mapie, krótki rys historyczny, zdjęcia archiwalne i współczesne, krótką informację o filmie, opis jednego filmu, który powstał </w:t>
      </w:r>
      <w:r w:rsidRPr="002E2B32">
        <w:rPr>
          <w:rFonts w:ascii="Times New Roman" w:eastAsia="Calibri" w:hAnsi="Times New Roman" w:cs="Times New Roman"/>
          <w:color w:val="000000" w:themeColor="text1"/>
          <w:sz w:val="24"/>
          <w:szCs w:val="24"/>
        </w:rPr>
        <w:br/>
        <w:t xml:space="preserve">w łódzkiej wytwórni – tematykę filmu, główną obsadę, informacje o twórcach, uzasadnienie każdego wyboru w języku polskim i w języku obcym nowożytnym, </w:t>
      </w:r>
      <w:r w:rsidRPr="002E2B32">
        <w:rPr>
          <w:rFonts w:ascii="Times New Roman" w:eastAsia="Calibri" w:hAnsi="Times New Roman" w:cs="Times New Roman"/>
          <w:b/>
          <w:color w:val="000000" w:themeColor="text1"/>
          <w:sz w:val="24"/>
          <w:szCs w:val="24"/>
        </w:rPr>
        <w:t>3 zadania matematyczne zgodne z tematyką pracy (w tym jedna krzyżówka)</w:t>
      </w:r>
      <w:r w:rsidRPr="002E2B32">
        <w:rPr>
          <w:rFonts w:ascii="Times New Roman" w:eastAsia="Calibri" w:hAnsi="Times New Roman" w:cs="Times New Roman"/>
          <w:color w:val="000000" w:themeColor="text1"/>
          <w:sz w:val="24"/>
          <w:szCs w:val="24"/>
        </w:rPr>
        <w:t xml:space="preserve"> oraz plakat który </w:t>
      </w:r>
      <w:r w:rsidRPr="002E2B32">
        <w:rPr>
          <w:rFonts w:ascii="Times New Roman" w:eastAsia="Calibri" w:hAnsi="Times New Roman" w:cs="Times New Roman"/>
          <w:b/>
          <w:color w:val="000000" w:themeColor="text1"/>
          <w:sz w:val="24"/>
          <w:szCs w:val="24"/>
        </w:rPr>
        <w:t>jest reklamą „Łodzi filmowej” (zachętą do odwiedzeni</w:t>
      </w:r>
      <w:r w:rsidR="00473F2E">
        <w:rPr>
          <w:rFonts w:ascii="Times New Roman" w:eastAsia="Calibri" w:hAnsi="Times New Roman" w:cs="Times New Roman"/>
          <w:b/>
          <w:color w:val="000000" w:themeColor="text1"/>
          <w:sz w:val="24"/>
          <w:szCs w:val="24"/>
        </w:rPr>
        <w:t xml:space="preserve">a Łodzi jako miasta związanego </w:t>
      </w:r>
      <w:r w:rsidRPr="002E2B32">
        <w:rPr>
          <w:rFonts w:ascii="Times New Roman" w:eastAsia="Calibri" w:hAnsi="Times New Roman" w:cs="Times New Roman"/>
          <w:b/>
          <w:color w:val="000000" w:themeColor="text1"/>
          <w:sz w:val="24"/>
          <w:szCs w:val="24"/>
        </w:rPr>
        <w:t>z filmem).</w:t>
      </w:r>
      <w:r w:rsidRPr="002E2B32">
        <w:rPr>
          <w:rFonts w:ascii="Times New Roman" w:eastAsia="Calibri" w:hAnsi="Times New Roman" w:cs="Times New Roman"/>
          <w:color w:val="000000" w:themeColor="text1"/>
          <w:sz w:val="24"/>
          <w:szCs w:val="24"/>
        </w:rPr>
        <w:t xml:space="preserve"> </w:t>
      </w:r>
    </w:p>
    <w:p w:rsidR="00F607E5" w:rsidRPr="002E2B32" w:rsidRDefault="00F607E5"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Konkurs „Matematyczne Wędrówki po Łodzi” nie jest tylko konkursem matematycznym. Celem konkursu jest przybliżenie młodzieży problemów związanych z regionem łódzkim; zainspirowanie uczniów do zdobycia i poszerzania wiedzy o Łodzi oraz umożliwienie uczniom prezentowania umiejętności: podejmowania i wykonywania zadań we współpracy z innymi, przedstawiania efektów prac projektowych, opisywania w języku matematycznym otaczającej rzeczywistości, wyciągania wniosków, ukazywania związków między matematyką a innymi dziedzinami wiedzy i ich wpływu na humanistyczne postrzeganie rzeczywistości. Ogromną zaletą konkursu jest też to, że uczniowie uczą się sztuki argumentowania uzasadniając swój wybór nie tylko w języku polskim, ale i w wybranym języku obcym nowożytnym. Dodatkowo uczniowie układają 3 zadania matematyczne zgodne z tematyką pracy, a w tym roku zostali również autorami krzyżówki.  Muszą również wykazać się umiejętnościami artystycznymi, gdyż integralną częścią konkursu jest tworzenie plakatów związanych z główną jego myślą.</w:t>
      </w:r>
    </w:p>
    <w:p w:rsidR="00F607E5" w:rsidRPr="002E2B32" w:rsidRDefault="00F607E5"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Dzięki udziałowi w tym konkursie uczniowie łączą różne dziedziny nauki i sztuki; myślą ponadprzedmiotowo; mają okazję pokazać swoje talenty. Są przygotowywani do sprawnego i odpowiedzialnego funkcjonowania we współczesnym świecie.</w:t>
      </w:r>
    </w:p>
    <w:p w:rsidR="00F607E5" w:rsidRPr="002E2B32" w:rsidRDefault="00F607E5" w:rsidP="00473F2E">
      <w:pPr>
        <w:spacing w:after="0" w:line="360" w:lineRule="auto"/>
        <w:ind w:firstLine="708"/>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Laureatami XIV konkursu zostali:</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I miejsce       Robert Bocheński, Mateusz Ałaszewski (opiekun Teresa Wójcicka)    </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Publiczne Gimnazjum Politechniki Łódzkiej</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II miejsce      Maciej Babicki, Rafał Górniak (opiekun Halina Kasprzak) </w:t>
      </w:r>
    </w:p>
    <w:p w:rsidR="00F607E5" w:rsidRPr="002E2B32" w:rsidRDefault="00F607E5" w:rsidP="00473F2E">
      <w:pPr>
        <w:spacing w:after="0" w:line="360" w:lineRule="auto"/>
        <w:ind w:firstLine="1134"/>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Publiczne Gimnazjum nr 16 w Łodzi</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III miejsce     Michał Niciński, Stanisław Roszczyk (opiekun Barbara Oziemska)</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Publiczne Gimnazjum nr 17 w Łodzi</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IV miejsce     Katarzyna Wieczorkiewicz, Monika Gudarowska (opiekun Dorota Klimczak),   </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Bartłomiej Rosiak, Lubor Pietrasik (opiekun Małgorzata Maćczak), Martyna   </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Kołada, Magdalena Magiera (opiekun Małgorzata Maćczak)</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Publiczne Gimnazjum nr 18 w Łodzi</w:t>
      </w:r>
    </w:p>
    <w:p w:rsidR="00F607E5" w:rsidRPr="002E2B32" w:rsidRDefault="00F607E5" w:rsidP="00473F2E">
      <w:pPr>
        <w:spacing w:after="0" w:line="360" w:lineRule="auto"/>
        <w:ind w:firstLine="709"/>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W konkursie wzięło udział 48 gimnazjów i ponad 1000 uczniów. Sponsorami nagród byli: HELIOS, Muzeum Kinematografii, mFundacja, Urząd Miasta Łodzi, Łódzkie Centrum </w:t>
      </w:r>
      <w:r w:rsidRPr="002E2B32">
        <w:rPr>
          <w:rFonts w:ascii="Times New Roman" w:hAnsi="Times New Roman" w:cs="Times New Roman"/>
          <w:color w:val="000000" w:themeColor="text1"/>
          <w:sz w:val="24"/>
          <w:szCs w:val="24"/>
        </w:rPr>
        <w:lastRenderedPageBreak/>
        <w:t xml:space="preserve">Doskonalenia Nauczycieli i Kształcenia Praktycznego i Zespół Szkół Ogólnokształcących </w:t>
      </w:r>
      <w:r w:rsidRPr="002E2B32">
        <w:rPr>
          <w:rFonts w:ascii="Times New Roman" w:hAnsi="Times New Roman" w:cs="Times New Roman"/>
          <w:color w:val="000000" w:themeColor="text1"/>
          <w:sz w:val="24"/>
          <w:szCs w:val="24"/>
        </w:rPr>
        <w:br/>
        <w:t xml:space="preserve">nr 8 w Łodzi. </w:t>
      </w:r>
    </w:p>
    <w:p w:rsidR="00F607E5" w:rsidRPr="002E2B32" w:rsidRDefault="00F607E5" w:rsidP="00473F2E">
      <w:pPr>
        <w:spacing w:after="0" w:line="360" w:lineRule="auto"/>
        <w:ind w:firstLine="709"/>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Podczas Gali konkursu, która odbyła się 18 maja 2016 r. w siedzibie Łódzkiego Centrum Doskonalenia Nauczycieli i Kształcenia Praktycznego ogłoszono wyniki, wręczono nagrody i certyfikaty, zaprezentowano pięć prezentacji autoryzowanych przez laureatów oraz wręczono PUCHARY szkołom, które w kategorii grupowej zwyciężyły w konkursie:</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I miejsce     Publiczne Gimnazjum nr 18 w Łodzi</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II miejsce    Publiczne Gimnazjum nr 17 w Łodzi</w:t>
      </w:r>
    </w:p>
    <w:p w:rsidR="00F607E5" w:rsidRPr="002E2B32" w:rsidRDefault="00F607E5"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III miejsce   Publiczne Gimnazjum Politechniki Łódzkiej</w:t>
      </w:r>
    </w:p>
    <w:p w:rsidR="00F607E5" w:rsidRDefault="00F607E5" w:rsidP="00473F2E">
      <w:pPr>
        <w:spacing w:after="0" w:line="360" w:lineRule="auto"/>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W Gali uczestniczyli finaliści i laureaci, dyrektorzy szkół, nauczyciele opiekunowie szkół, wizytatorzy Kuratorium Oświaty w Łodzi, dyrektor Muzeum Kinematografii, dyrektor Okręgowej Komisji Egzaminacyjnej. Galę prowadził dyrektor ŁCDNiKP Janusz Moos. Prace nad organizacją konkursu koordynowała Danuta Węgrowska, doradca metodyczny matematyki.</w:t>
      </w:r>
      <w:r w:rsidR="007F62A4" w:rsidRPr="002E2B32">
        <w:rPr>
          <w:rFonts w:ascii="Times New Roman" w:hAnsi="Times New Roman" w:cs="Times New Roman"/>
          <w:color w:val="000000" w:themeColor="text1"/>
          <w:sz w:val="24"/>
          <w:szCs w:val="24"/>
        </w:rPr>
        <w:t xml:space="preserve"> </w:t>
      </w:r>
      <w:r w:rsidR="007F62A4" w:rsidRPr="00473F2E">
        <w:rPr>
          <w:rFonts w:ascii="Times New Roman" w:hAnsi="Times New Roman" w:cs="Times New Roman"/>
          <w:i/>
          <w:color w:val="000000" w:themeColor="text1"/>
          <w:sz w:val="24"/>
          <w:szCs w:val="24"/>
        </w:rPr>
        <w:t>Koordynacja: Danuta Węgrowska, doradca metodyczny matematyki.</w:t>
      </w:r>
    </w:p>
    <w:p w:rsidR="007558F5" w:rsidRPr="007558F5" w:rsidRDefault="007558F5" w:rsidP="007558F5">
      <w:pPr>
        <w:spacing w:after="0"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4D0343" w:rsidRPr="002E2B32" w:rsidRDefault="009753D5" w:rsidP="00473F2E">
      <w:pPr>
        <w:pStyle w:val="Akapitzlist"/>
        <w:numPr>
          <w:ilvl w:val="0"/>
          <w:numId w:val="29"/>
        </w:numPr>
        <w:spacing w:line="360" w:lineRule="auto"/>
        <w:ind w:left="0" w:hanging="567"/>
        <w:jc w:val="both"/>
        <w:rPr>
          <w:color w:val="000000" w:themeColor="text1"/>
        </w:rPr>
      </w:pPr>
      <w:r>
        <w:rPr>
          <w:color w:val="000000" w:themeColor="text1"/>
        </w:rPr>
        <w:t xml:space="preserve">Łódzkie Centrum Doskonalenia Nauczycieli i Kształcenia Praktycznego zorganizowało po raz szósty konkurs zawodowy SZKOLNA LIGA MECHATRONIKI. </w:t>
      </w:r>
      <w:r w:rsidR="004D0343" w:rsidRPr="002E2B32">
        <w:rPr>
          <w:color w:val="000000" w:themeColor="text1"/>
        </w:rPr>
        <w:t>Celem konkursu była inspiracja zawodowa, współzawodnictwo przy twórczym podejściu do wyznaczonych zadań zawodowych, uzyskanie satysfakcji z podejmowanych działań i szeroko rozumiana promocja kształcenia zawodowego.</w:t>
      </w:r>
    </w:p>
    <w:p w:rsidR="004D0343" w:rsidRPr="002E2B32" w:rsidRDefault="004D0343"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Uczestnicy w pierwszej części konkursu rozwiązywali test pisemny. Część praktyczna polegała na narysowaniu ideowego schematu sterowania, zbudowanie go, uruchomienie i zademonstrowanie działania układu sterowania elektropneumatycznego siłownikiem jednostronnego działania i lampką kontrolną.</w:t>
      </w:r>
    </w:p>
    <w:p w:rsidR="004D0343" w:rsidRPr="002E2B32" w:rsidRDefault="004D0343" w:rsidP="00473F2E">
      <w:pPr>
        <w:pStyle w:val="Nagwek"/>
        <w:spacing w:line="360" w:lineRule="auto"/>
        <w:ind w:firstLine="426"/>
        <w:jc w:val="both"/>
        <w:rPr>
          <w:color w:val="000000" w:themeColor="text1"/>
          <w:sz w:val="24"/>
          <w:szCs w:val="24"/>
        </w:rPr>
      </w:pPr>
      <w:r w:rsidRPr="002E2B32">
        <w:rPr>
          <w:b/>
          <w:color w:val="000000" w:themeColor="text1"/>
          <w:sz w:val="24"/>
          <w:szCs w:val="24"/>
        </w:rPr>
        <w:t xml:space="preserve">I miejsce </w:t>
      </w:r>
      <w:r w:rsidRPr="002E2B32">
        <w:rPr>
          <w:color w:val="000000" w:themeColor="text1"/>
          <w:sz w:val="24"/>
          <w:szCs w:val="24"/>
        </w:rPr>
        <w:t xml:space="preserve">uzyskali </w:t>
      </w:r>
      <w:r w:rsidRPr="002E2B32">
        <w:rPr>
          <w:b/>
          <w:bCs/>
          <w:i/>
          <w:iCs/>
          <w:color w:val="000000" w:themeColor="text1"/>
          <w:sz w:val="24"/>
          <w:szCs w:val="24"/>
        </w:rPr>
        <w:t>ex aequo</w:t>
      </w:r>
      <w:r w:rsidRPr="002E2B32">
        <w:rPr>
          <w:b/>
          <w:color w:val="000000" w:themeColor="text1"/>
          <w:sz w:val="24"/>
          <w:szCs w:val="24"/>
        </w:rPr>
        <w:t xml:space="preserve"> </w:t>
      </w:r>
      <w:r w:rsidRPr="002E2B32">
        <w:rPr>
          <w:b/>
          <w:color w:val="000000" w:themeColor="text1"/>
          <w:sz w:val="24"/>
          <w:szCs w:val="24"/>
        </w:rPr>
        <w:sym w:font="Symbol" w:char="F02D"/>
      </w:r>
      <w:r w:rsidRPr="002E2B32">
        <w:rPr>
          <w:color w:val="000000" w:themeColor="text1"/>
          <w:sz w:val="24"/>
          <w:szCs w:val="24"/>
        </w:rPr>
        <w:t xml:space="preserve"> </w:t>
      </w:r>
      <w:r w:rsidRPr="002E2B32">
        <w:rPr>
          <w:b/>
          <w:color w:val="000000" w:themeColor="text1"/>
          <w:sz w:val="24"/>
          <w:szCs w:val="24"/>
        </w:rPr>
        <w:t xml:space="preserve">Jakub Niźnikowski i Bartłomiej Olczyk (ZSP nr 10 </w:t>
      </w:r>
      <w:r w:rsidR="009753D5">
        <w:rPr>
          <w:b/>
          <w:color w:val="000000" w:themeColor="text1"/>
          <w:sz w:val="24"/>
          <w:szCs w:val="24"/>
        </w:rPr>
        <w:br/>
      </w:r>
      <w:r w:rsidRPr="002E2B32">
        <w:rPr>
          <w:b/>
          <w:color w:val="000000" w:themeColor="text1"/>
          <w:sz w:val="24"/>
          <w:szCs w:val="24"/>
        </w:rPr>
        <w:t xml:space="preserve">w Łodzi, </w:t>
      </w:r>
      <w:r w:rsidRPr="002E2B32">
        <w:rPr>
          <w:b/>
          <w:i/>
          <w:color w:val="000000" w:themeColor="text1"/>
          <w:sz w:val="24"/>
          <w:szCs w:val="24"/>
        </w:rPr>
        <w:t>opiekun: Janusz Hajdukiewicz</w:t>
      </w:r>
      <w:r w:rsidRPr="002E2B32">
        <w:rPr>
          <w:b/>
          <w:color w:val="000000" w:themeColor="text1"/>
          <w:sz w:val="24"/>
          <w:szCs w:val="24"/>
        </w:rPr>
        <w:t>)</w:t>
      </w:r>
    </w:p>
    <w:p w:rsidR="004D0343" w:rsidRPr="002E2B32" w:rsidRDefault="004D0343" w:rsidP="00473F2E">
      <w:pPr>
        <w:pStyle w:val="Tekstpodstawowywcity"/>
        <w:spacing w:line="360" w:lineRule="auto"/>
        <w:rPr>
          <w:color w:val="000000" w:themeColor="text1"/>
          <w:szCs w:val="24"/>
        </w:rPr>
      </w:pPr>
      <w:r w:rsidRPr="002E2B32">
        <w:rPr>
          <w:b/>
          <w:color w:val="000000" w:themeColor="text1"/>
          <w:szCs w:val="24"/>
        </w:rPr>
        <w:t>II miejsce</w:t>
      </w:r>
      <w:r w:rsidRPr="002E2B32">
        <w:rPr>
          <w:color w:val="000000" w:themeColor="text1"/>
          <w:szCs w:val="24"/>
        </w:rPr>
        <w:t xml:space="preserve"> uzyskali </w:t>
      </w:r>
      <w:r w:rsidRPr="002E2B32">
        <w:rPr>
          <w:b/>
          <w:bCs/>
          <w:i/>
          <w:iCs/>
          <w:color w:val="000000" w:themeColor="text1"/>
          <w:szCs w:val="24"/>
        </w:rPr>
        <w:t>ex aequo</w:t>
      </w:r>
      <w:r w:rsidRPr="002E2B32">
        <w:rPr>
          <w:b/>
          <w:color w:val="000000" w:themeColor="text1"/>
          <w:szCs w:val="24"/>
        </w:rPr>
        <w:t xml:space="preserve"> </w:t>
      </w:r>
      <w:r w:rsidRPr="002E2B32">
        <w:rPr>
          <w:b/>
          <w:color w:val="000000" w:themeColor="text1"/>
          <w:szCs w:val="24"/>
        </w:rPr>
        <w:sym w:font="Symbol" w:char="F02D"/>
      </w:r>
      <w:r w:rsidRPr="002E2B32">
        <w:rPr>
          <w:color w:val="000000" w:themeColor="text1"/>
          <w:szCs w:val="24"/>
        </w:rPr>
        <w:t xml:space="preserve"> </w:t>
      </w:r>
      <w:r w:rsidRPr="002E2B32">
        <w:rPr>
          <w:b/>
          <w:color w:val="000000" w:themeColor="text1"/>
          <w:szCs w:val="24"/>
        </w:rPr>
        <w:t xml:space="preserve">Michał Pieprzowski i Łukasz Urbański (Zespół Szkół Techniczno-Informatycznych w Łodzi, </w:t>
      </w:r>
      <w:r w:rsidRPr="002E2B32">
        <w:rPr>
          <w:b/>
          <w:i/>
          <w:color w:val="000000" w:themeColor="text1"/>
          <w:szCs w:val="24"/>
        </w:rPr>
        <w:t>opiekun: Bogumił Motylewski</w:t>
      </w:r>
      <w:r w:rsidRPr="002E2B32">
        <w:rPr>
          <w:b/>
          <w:color w:val="000000" w:themeColor="text1"/>
          <w:szCs w:val="24"/>
        </w:rPr>
        <w:t>)</w:t>
      </w:r>
    </w:p>
    <w:p w:rsidR="004D0343" w:rsidRPr="002E2B32" w:rsidRDefault="004D0343" w:rsidP="00473F2E">
      <w:pPr>
        <w:pStyle w:val="Tekstpodstawowywcity"/>
        <w:spacing w:line="360" w:lineRule="auto"/>
        <w:rPr>
          <w:b/>
          <w:color w:val="000000" w:themeColor="text1"/>
          <w:szCs w:val="24"/>
        </w:rPr>
      </w:pPr>
      <w:r w:rsidRPr="002E2B32">
        <w:rPr>
          <w:b/>
          <w:color w:val="000000" w:themeColor="text1"/>
          <w:szCs w:val="24"/>
        </w:rPr>
        <w:t xml:space="preserve">III miejsce </w:t>
      </w:r>
      <w:r w:rsidRPr="002E2B32">
        <w:rPr>
          <w:color w:val="000000" w:themeColor="text1"/>
          <w:szCs w:val="24"/>
        </w:rPr>
        <w:t xml:space="preserve">uzyskali </w:t>
      </w:r>
      <w:r w:rsidRPr="002E2B32">
        <w:rPr>
          <w:b/>
          <w:bCs/>
          <w:i/>
          <w:iCs/>
          <w:color w:val="000000" w:themeColor="text1"/>
          <w:szCs w:val="24"/>
        </w:rPr>
        <w:t>ex aequo</w:t>
      </w:r>
      <w:r w:rsidRPr="002E2B32">
        <w:rPr>
          <w:color w:val="000000" w:themeColor="text1"/>
          <w:szCs w:val="24"/>
        </w:rPr>
        <w:t xml:space="preserve"> </w:t>
      </w:r>
      <w:r w:rsidRPr="002E2B32">
        <w:rPr>
          <w:b/>
          <w:color w:val="000000" w:themeColor="text1"/>
          <w:szCs w:val="24"/>
        </w:rPr>
        <w:sym w:font="Symbol" w:char="F02D"/>
      </w:r>
      <w:r w:rsidRPr="002E2B32">
        <w:rPr>
          <w:color w:val="000000" w:themeColor="text1"/>
          <w:szCs w:val="24"/>
        </w:rPr>
        <w:t xml:space="preserve"> </w:t>
      </w:r>
      <w:r w:rsidRPr="002E2B32">
        <w:rPr>
          <w:b/>
          <w:color w:val="000000" w:themeColor="text1"/>
          <w:szCs w:val="24"/>
        </w:rPr>
        <w:t xml:space="preserve">Łukasz Bednarek i Marcin Kania (ZSP nr 9 w Łodzi, </w:t>
      </w:r>
      <w:r w:rsidRPr="002E2B32">
        <w:rPr>
          <w:b/>
          <w:i/>
          <w:color w:val="000000" w:themeColor="text1"/>
          <w:szCs w:val="24"/>
        </w:rPr>
        <w:t>opiekun: Grzegorz Łakomski</w:t>
      </w:r>
      <w:r w:rsidRPr="002E2B32">
        <w:rPr>
          <w:b/>
          <w:color w:val="000000" w:themeColor="text1"/>
          <w:szCs w:val="24"/>
        </w:rPr>
        <w:t>)</w:t>
      </w:r>
    </w:p>
    <w:p w:rsidR="004D0343" w:rsidRDefault="004D0343" w:rsidP="00473F2E">
      <w:pPr>
        <w:pStyle w:val="Tekstpodstawowywcity"/>
        <w:spacing w:line="360" w:lineRule="auto"/>
        <w:rPr>
          <w:b/>
          <w:color w:val="000000" w:themeColor="text1"/>
          <w:szCs w:val="24"/>
        </w:rPr>
      </w:pPr>
      <w:r w:rsidRPr="002E2B32">
        <w:rPr>
          <w:b/>
          <w:color w:val="000000" w:themeColor="text1"/>
          <w:szCs w:val="24"/>
        </w:rPr>
        <w:t xml:space="preserve">IV miejsce </w:t>
      </w:r>
      <w:r w:rsidRPr="002E2B32">
        <w:rPr>
          <w:color w:val="000000" w:themeColor="text1"/>
          <w:szCs w:val="24"/>
        </w:rPr>
        <w:t xml:space="preserve">uzyskali </w:t>
      </w:r>
      <w:r w:rsidRPr="002E2B32">
        <w:rPr>
          <w:b/>
          <w:bCs/>
          <w:i/>
          <w:iCs/>
          <w:color w:val="000000" w:themeColor="text1"/>
          <w:szCs w:val="24"/>
        </w:rPr>
        <w:t>ex aequo</w:t>
      </w:r>
      <w:r w:rsidRPr="002E2B32">
        <w:rPr>
          <w:color w:val="000000" w:themeColor="text1"/>
          <w:szCs w:val="24"/>
        </w:rPr>
        <w:t xml:space="preserve"> </w:t>
      </w:r>
      <w:r w:rsidRPr="002E2B32">
        <w:rPr>
          <w:b/>
          <w:color w:val="000000" w:themeColor="text1"/>
          <w:szCs w:val="24"/>
        </w:rPr>
        <w:sym w:font="Symbol" w:char="F02D"/>
      </w:r>
      <w:r w:rsidRPr="002E2B32">
        <w:rPr>
          <w:color w:val="000000" w:themeColor="text1"/>
          <w:szCs w:val="24"/>
        </w:rPr>
        <w:t xml:space="preserve"> </w:t>
      </w:r>
      <w:r w:rsidRPr="002E2B32">
        <w:rPr>
          <w:b/>
          <w:color w:val="000000" w:themeColor="text1"/>
          <w:szCs w:val="24"/>
        </w:rPr>
        <w:t xml:space="preserve">Piotr Krakowiak i Maciej Woszczyk (Zespół Szkół Samochodowych w Łodzi, </w:t>
      </w:r>
      <w:r w:rsidRPr="002E2B32">
        <w:rPr>
          <w:b/>
          <w:i/>
          <w:color w:val="000000" w:themeColor="text1"/>
          <w:szCs w:val="24"/>
        </w:rPr>
        <w:t>opiekun: Marek Kucyk-Urbański</w:t>
      </w:r>
      <w:r w:rsidRPr="002E2B32">
        <w:rPr>
          <w:b/>
          <w:color w:val="000000" w:themeColor="text1"/>
          <w:szCs w:val="24"/>
        </w:rPr>
        <w:t>)</w:t>
      </w:r>
      <w:r w:rsidR="007558F5">
        <w:rPr>
          <w:b/>
          <w:color w:val="000000" w:themeColor="text1"/>
          <w:szCs w:val="24"/>
        </w:rPr>
        <w:t>.</w:t>
      </w:r>
    </w:p>
    <w:p w:rsidR="007558F5" w:rsidRPr="002E2B32" w:rsidRDefault="007558F5" w:rsidP="007558F5">
      <w:pPr>
        <w:pStyle w:val="Tekstpodstawowywcity"/>
        <w:spacing w:line="360" w:lineRule="auto"/>
        <w:ind w:hanging="426"/>
        <w:rPr>
          <w:b/>
          <w:color w:val="000000" w:themeColor="text1"/>
          <w:szCs w:val="24"/>
        </w:rPr>
      </w:pPr>
      <w:r>
        <w:rPr>
          <w:b/>
          <w:color w:val="000000" w:themeColor="text1"/>
          <w:szCs w:val="24"/>
        </w:rPr>
        <w:t>_______________________________________________________________________________</w:t>
      </w:r>
    </w:p>
    <w:p w:rsidR="00295B46" w:rsidRPr="002E2B32" w:rsidRDefault="00295B46" w:rsidP="00473F2E">
      <w:pPr>
        <w:pStyle w:val="Tekstpodstawowywcity"/>
        <w:numPr>
          <w:ilvl w:val="0"/>
          <w:numId w:val="29"/>
        </w:numPr>
        <w:spacing w:line="360" w:lineRule="auto"/>
        <w:ind w:left="0" w:hanging="567"/>
        <w:rPr>
          <w:color w:val="000000" w:themeColor="text1"/>
          <w:szCs w:val="24"/>
        </w:rPr>
      </w:pPr>
      <w:r w:rsidRPr="002E2B32">
        <w:rPr>
          <w:color w:val="000000" w:themeColor="text1"/>
          <w:szCs w:val="24"/>
        </w:rPr>
        <w:t>Łódzkie Centrum Doskonalenia Nauczycieli i Kształcenia Praktycznego zorganizowało po raz dwudziesty trzeci konkurs zawodowy pt. Najlepsza praca modelowo – konstrukcyjna. Celem konkursu było:</w:t>
      </w:r>
    </w:p>
    <w:p w:rsidR="00295B46" w:rsidRPr="002E2B32" w:rsidRDefault="00295B46" w:rsidP="00473F2E">
      <w:pPr>
        <w:pStyle w:val="Tekstpodstawowywcity"/>
        <w:numPr>
          <w:ilvl w:val="0"/>
          <w:numId w:val="30"/>
        </w:numPr>
        <w:spacing w:line="360" w:lineRule="auto"/>
        <w:ind w:left="284" w:hanging="284"/>
        <w:rPr>
          <w:color w:val="000000" w:themeColor="text1"/>
          <w:szCs w:val="24"/>
        </w:rPr>
      </w:pPr>
      <w:r w:rsidRPr="002E2B32">
        <w:rPr>
          <w:color w:val="000000" w:themeColor="text1"/>
          <w:szCs w:val="24"/>
        </w:rPr>
        <w:lastRenderedPageBreak/>
        <w:t xml:space="preserve">Inspirowanie uczniów do realizacji swoich pomysłów technicznych i doskonalenia umiejętności zawodowych poprzez wykonywanie prac modelowo – konstrukcyjnych lub projektu technicznego urządzenia elektrycznego, elektronicznego lub mechatronicznego, </w:t>
      </w:r>
      <w:r w:rsidRPr="002E2B32">
        <w:rPr>
          <w:color w:val="000000" w:themeColor="text1"/>
          <w:szCs w:val="24"/>
        </w:rPr>
        <w:br/>
        <w:t xml:space="preserve">a także prezentacji multimedialnych związanych z projektowaniem, uruchamianiem </w:t>
      </w:r>
      <w:r w:rsidRPr="002E2B32">
        <w:rPr>
          <w:color w:val="000000" w:themeColor="text1"/>
          <w:szCs w:val="24"/>
        </w:rPr>
        <w:br/>
        <w:t>i działaniem tych urządzeń;</w:t>
      </w:r>
    </w:p>
    <w:p w:rsidR="00295B46" w:rsidRPr="002E2B32" w:rsidRDefault="00295B46" w:rsidP="00473F2E">
      <w:pPr>
        <w:pStyle w:val="Tekstpodstawowywcity"/>
        <w:numPr>
          <w:ilvl w:val="0"/>
          <w:numId w:val="30"/>
        </w:numPr>
        <w:spacing w:line="360" w:lineRule="auto"/>
        <w:ind w:left="284" w:hanging="284"/>
        <w:rPr>
          <w:color w:val="000000" w:themeColor="text1"/>
          <w:szCs w:val="24"/>
        </w:rPr>
      </w:pPr>
      <w:r w:rsidRPr="002E2B32">
        <w:rPr>
          <w:color w:val="000000" w:themeColor="text1"/>
          <w:szCs w:val="24"/>
        </w:rPr>
        <w:t>Stworzenie możliwości zaprezentowania i porównania prac modelowo – konstrukcyjnych wykonanych przez uczniów;</w:t>
      </w:r>
    </w:p>
    <w:p w:rsidR="00A60844" w:rsidRPr="002E2B32" w:rsidRDefault="00295B46" w:rsidP="00473F2E">
      <w:pPr>
        <w:pStyle w:val="Tekstpodstawowywcity"/>
        <w:numPr>
          <w:ilvl w:val="0"/>
          <w:numId w:val="30"/>
        </w:numPr>
        <w:spacing w:line="360" w:lineRule="auto"/>
        <w:ind w:left="284" w:hanging="284"/>
        <w:rPr>
          <w:color w:val="000000" w:themeColor="text1"/>
          <w:szCs w:val="24"/>
        </w:rPr>
      </w:pPr>
      <w:r w:rsidRPr="002E2B32">
        <w:rPr>
          <w:color w:val="000000" w:themeColor="text1"/>
          <w:szCs w:val="24"/>
        </w:rPr>
        <w:t>Wyłanianie i promowanie uczniów szczególnie uzdolnionych w zakresie projektowania, wykonywania i uruchamiania urządzeń elektrycznych.</w:t>
      </w:r>
    </w:p>
    <w:p w:rsidR="00295B46" w:rsidRPr="002E2B32" w:rsidRDefault="00295B46" w:rsidP="00473F2E">
      <w:pPr>
        <w:pStyle w:val="Tekstpodstawowywcity"/>
        <w:spacing w:line="360" w:lineRule="auto"/>
        <w:ind w:left="284" w:firstLine="0"/>
        <w:rPr>
          <w:color w:val="000000" w:themeColor="text1"/>
          <w:szCs w:val="24"/>
        </w:rPr>
      </w:pPr>
    </w:p>
    <w:p w:rsidR="00A60844" w:rsidRPr="002E2B32" w:rsidRDefault="00A60844" w:rsidP="00473F2E">
      <w:pPr>
        <w:spacing w:after="0" w:line="360" w:lineRule="auto"/>
        <w:jc w:val="both"/>
        <w:rPr>
          <w:rFonts w:ascii="Times New Roman" w:hAnsi="Times New Roman" w:cs="Times New Roman"/>
          <w:b/>
          <w:color w:val="000000" w:themeColor="text1"/>
          <w:sz w:val="24"/>
          <w:szCs w:val="24"/>
          <w:u w:val="single"/>
        </w:rPr>
      </w:pPr>
      <w:r w:rsidRPr="002E2B32">
        <w:rPr>
          <w:rFonts w:ascii="Times New Roman" w:hAnsi="Times New Roman" w:cs="Times New Roman"/>
          <w:b/>
          <w:color w:val="000000" w:themeColor="text1"/>
          <w:sz w:val="24"/>
          <w:szCs w:val="24"/>
          <w:u w:val="single"/>
        </w:rPr>
        <w:t xml:space="preserve">kategoria  </w:t>
      </w:r>
      <w:r w:rsidRPr="002E2B32">
        <w:rPr>
          <w:rFonts w:ascii="Times New Roman" w:hAnsi="Times New Roman" w:cs="Times New Roman"/>
          <w:b/>
          <w:i/>
          <w:color w:val="000000" w:themeColor="text1"/>
          <w:sz w:val="24"/>
          <w:szCs w:val="24"/>
          <w:u w:val="single"/>
        </w:rPr>
        <w:t>Pierwsze kroki</w:t>
      </w:r>
    </w:p>
    <w:p w:rsidR="00A60844" w:rsidRPr="002E2B32" w:rsidRDefault="00A60844" w:rsidP="00473F2E">
      <w:pPr>
        <w:spacing w:after="0" w:line="360" w:lineRule="auto"/>
        <w:jc w:val="both"/>
        <w:rPr>
          <w:rFonts w:ascii="Times New Roman" w:hAnsi="Times New Roman" w:cs="Times New Roman"/>
          <w:b/>
          <w:i/>
          <w:color w:val="000000" w:themeColor="text1"/>
          <w:sz w:val="24"/>
          <w:szCs w:val="24"/>
        </w:rPr>
      </w:pP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t>I miejsce</w:t>
      </w:r>
      <w:r w:rsidRPr="002E2B32">
        <w:rPr>
          <w:color w:val="000000" w:themeColor="text1"/>
          <w:szCs w:val="24"/>
        </w:rPr>
        <w:t xml:space="preserve"> </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sym w:font="Symbol" w:char="F02D"/>
      </w:r>
      <w:r w:rsidRPr="002E2B32">
        <w:rPr>
          <w:color w:val="000000" w:themeColor="text1"/>
          <w:szCs w:val="24"/>
        </w:rPr>
        <w:t xml:space="preserve"> praca </w:t>
      </w:r>
      <w:r w:rsidRPr="002E2B32">
        <w:rPr>
          <w:b/>
          <w:i/>
          <w:color w:val="000000" w:themeColor="text1"/>
          <w:szCs w:val="24"/>
        </w:rPr>
        <w:t xml:space="preserve">Generator udarów napięciowych </w:t>
      </w:r>
      <w:r w:rsidRPr="002E2B32">
        <w:rPr>
          <w:color w:val="000000" w:themeColor="text1"/>
          <w:szCs w:val="24"/>
        </w:rPr>
        <w:t xml:space="preserve">zrealizowana przez </w:t>
      </w:r>
      <w:r w:rsidRPr="002E2B32">
        <w:rPr>
          <w:b/>
          <w:color w:val="000000" w:themeColor="text1"/>
          <w:szCs w:val="24"/>
        </w:rPr>
        <w:t xml:space="preserve">Arkadiusza Kopczyńskiego, Bartosza Słowińskiego, Kamila Wojciechowskiego i Zdzisława Kubalaka </w:t>
      </w:r>
      <w:r w:rsidRPr="002E2B32">
        <w:rPr>
          <w:color w:val="000000" w:themeColor="text1"/>
          <w:szCs w:val="24"/>
        </w:rPr>
        <w:t xml:space="preserve">uczniów klasy IIToe Zespołu Szkół Ponadgimnazjalnych nr 20 w Łodzi (opiekun: mgr inż. Damian Mikołajczyk): </w:t>
      </w:r>
      <w:r w:rsidRPr="002E2B32">
        <w:rPr>
          <w:b/>
          <w:i/>
          <w:color w:val="000000" w:themeColor="text1"/>
          <w:szCs w:val="24"/>
        </w:rPr>
        <w:t>praca silnie zaawansowana technologicznie</w:t>
      </w:r>
    </w:p>
    <w:p w:rsidR="00A60844" w:rsidRPr="002E2B32" w:rsidRDefault="00A60844" w:rsidP="00473F2E">
      <w:pPr>
        <w:pStyle w:val="Tekstpodstawowywcity"/>
        <w:spacing w:line="360" w:lineRule="auto"/>
        <w:rPr>
          <w:i/>
          <w:color w:val="000000" w:themeColor="text1"/>
          <w:szCs w:val="24"/>
        </w:rPr>
      </w:pPr>
      <w:r w:rsidRPr="002E2B32">
        <w:rPr>
          <w:i/>
          <w:color w:val="000000" w:themeColor="text1"/>
          <w:szCs w:val="24"/>
        </w:rPr>
        <w:t xml:space="preserve">Generator udarów napięciowych to impulsowy, kaskadowy powielacz wysokiego napięcia stałego służący do wytwarzania krótkich impulsów napięcia o czasie trwania poniżej </w:t>
      </w:r>
      <w:r w:rsidR="009753D5">
        <w:rPr>
          <w:i/>
          <w:color w:val="000000" w:themeColor="text1"/>
          <w:szCs w:val="24"/>
        </w:rPr>
        <w:br/>
      </w:r>
      <w:r w:rsidRPr="002E2B32">
        <w:rPr>
          <w:i/>
          <w:color w:val="000000" w:themeColor="text1"/>
          <w:szCs w:val="24"/>
        </w:rPr>
        <w:t>50</w:t>
      </w:r>
      <w:r w:rsidR="009753D5">
        <w:rPr>
          <w:i/>
          <w:color w:val="000000" w:themeColor="text1"/>
          <w:szCs w:val="24"/>
        </w:rPr>
        <w:t xml:space="preserve"> </w:t>
      </w:r>
      <w:r w:rsidRPr="002E2B32">
        <w:rPr>
          <w:i/>
          <w:color w:val="000000" w:themeColor="text1"/>
          <w:szCs w:val="24"/>
        </w:rPr>
        <w:t>mikrosekund i wartości chwilowej rzędu setek tysięcy woltów. Model laboratoryjny generatora zbudowany jest z dwóch kaskad, z których każda zawiera 4 stopnie kondensatorowe odpowiednio ze sobą łączone i ładowane napięciem stałym. Model generatora  może być wykorzystany do badania wytrzymałości elektrycznej piorunów oraz analizy zjawisk zachodzących podczas uderzeń piorunów, a także być ciekawym stanowiskiem dydaktycznym podczas prowadzenia zajęć z fizyki i elektrotechniki.</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t>II miejsce</w:t>
      </w:r>
      <w:r w:rsidRPr="002E2B32">
        <w:rPr>
          <w:color w:val="000000" w:themeColor="text1"/>
          <w:szCs w:val="24"/>
        </w:rPr>
        <w:t xml:space="preserve"> </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sym w:font="Symbol" w:char="F02D"/>
      </w:r>
      <w:r w:rsidRPr="002E2B32">
        <w:rPr>
          <w:color w:val="000000" w:themeColor="text1"/>
          <w:szCs w:val="24"/>
        </w:rPr>
        <w:t xml:space="preserve"> praca </w:t>
      </w:r>
      <w:r w:rsidRPr="002E2B32">
        <w:rPr>
          <w:b/>
          <w:i/>
          <w:color w:val="000000" w:themeColor="text1"/>
          <w:szCs w:val="24"/>
        </w:rPr>
        <w:t xml:space="preserve">Drukarka 3D </w:t>
      </w:r>
      <w:r w:rsidRPr="002E2B32">
        <w:rPr>
          <w:color w:val="000000" w:themeColor="text1"/>
          <w:szCs w:val="24"/>
        </w:rPr>
        <w:t xml:space="preserve"> zrealizowana przez </w:t>
      </w:r>
      <w:r w:rsidRPr="002E2B32">
        <w:rPr>
          <w:b/>
          <w:color w:val="000000" w:themeColor="text1"/>
          <w:szCs w:val="24"/>
        </w:rPr>
        <w:t xml:space="preserve">Tymoteusza Knabe </w:t>
      </w:r>
      <w:r w:rsidRPr="002E2B32">
        <w:rPr>
          <w:color w:val="000000" w:themeColor="text1"/>
          <w:szCs w:val="24"/>
        </w:rPr>
        <w:t xml:space="preserve">ucznia klasy ITc Zespołu Szkół Ponadgimnazjalnych nr 9 w Łodzi (opiekun: mgr inż. Grzegorz Łakomski): </w:t>
      </w:r>
      <w:r w:rsidRPr="002E2B32">
        <w:rPr>
          <w:b/>
          <w:i/>
          <w:color w:val="000000" w:themeColor="text1"/>
          <w:szCs w:val="24"/>
        </w:rPr>
        <w:t>praca średnio zaawansowana technologicznie</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t>III miejsce</w:t>
      </w:r>
      <w:r w:rsidRPr="002E2B32">
        <w:rPr>
          <w:color w:val="000000" w:themeColor="text1"/>
          <w:szCs w:val="24"/>
        </w:rPr>
        <w:t xml:space="preserve"> </w:t>
      </w:r>
      <w:r w:rsidRPr="002E2B32">
        <w:rPr>
          <w:b/>
          <w:color w:val="000000" w:themeColor="text1"/>
          <w:szCs w:val="24"/>
        </w:rPr>
        <w:t>(ex-aequo)</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sym w:font="Symbol" w:char="F02D"/>
      </w:r>
      <w:r w:rsidRPr="002E2B32">
        <w:rPr>
          <w:color w:val="000000" w:themeColor="text1"/>
          <w:szCs w:val="24"/>
        </w:rPr>
        <w:t xml:space="preserve"> praca </w:t>
      </w:r>
      <w:r w:rsidRPr="002E2B32">
        <w:rPr>
          <w:b/>
          <w:i/>
          <w:color w:val="000000" w:themeColor="text1"/>
          <w:szCs w:val="24"/>
        </w:rPr>
        <w:t>Bezużyteczne pudełko</w:t>
      </w:r>
      <w:r w:rsidRPr="002E2B32">
        <w:rPr>
          <w:color w:val="000000" w:themeColor="text1"/>
          <w:szCs w:val="24"/>
        </w:rPr>
        <w:t xml:space="preserve"> zrealizowana przez </w:t>
      </w:r>
      <w:r w:rsidRPr="002E2B32">
        <w:rPr>
          <w:b/>
          <w:color w:val="000000" w:themeColor="text1"/>
          <w:szCs w:val="24"/>
        </w:rPr>
        <w:t xml:space="preserve">Mateusza Zborowskiego </w:t>
      </w:r>
      <w:r w:rsidRPr="002E2B32">
        <w:rPr>
          <w:color w:val="000000" w:themeColor="text1"/>
          <w:szCs w:val="24"/>
        </w:rPr>
        <w:t xml:space="preserve">ucznia klasy ITc Zespołu Szkół Ponadgimnazjalnych nr 9 w Łodzi (opiekun: mgr inż. Grzegorz Łakomski): </w:t>
      </w:r>
      <w:r w:rsidRPr="002E2B32">
        <w:rPr>
          <w:b/>
          <w:i/>
          <w:color w:val="000000" w:themeColor="text1"/>
          <w:szCs w:val="24"/>
        </w:rPr>
        <w:t>praca mało zaawansowana technologicznie</w:t>
      </w:r>
    </w:p>
    <w:p w:rsidR="00A60844" w:rsidRDefault="00A60844" w:rsidP="00473F2E">
      <w:pPr>
        <w:pStyle w:val="Tekstpodstawowywcity"/>
        <w:spacing w:line="360" w:lineRule="auto"/>
        <w:rPr>
          <w:b/>
          <w:i/>
          <w:color w:val="000000" w:themeColor="text1"/>
          <w:szCs w:val="24"/>
        </w:rPr>
      </w:pPr>
      <w:r w:rsidRPr="002E2B32">
        <w:rPr>
          <w:b/>
          <w:color w:val="000000" w:themeColor="text1"/>
          <w:szCs w:val="24"/>
        </w:rPr>
        <w:sym w:font="Symbol" w:char="F02D"/>
      </w:r>
      <w:r w:rsidRPr="002E2B32">
        <w:rPr>
          <w:color w:val="000000" w:themeColor="text1"/>
          <w:szCs w:val="24"/>
        </w:rPr>
        <w:t xml:space="preserve"> praca </w:t>
      </w:r>
      <w:r w:rsidRPr="002E2B32">
        <w:rPr>
          <w:b/>
          <w:i/>
          <w:color w:val="000000" w:themeColor="text1"/>
          <w:szCs w:val="24"/>
        </w:rPr>
        <w:t>Symulator samochodowy</w:t>
      </w:r>
      <w:r w:rsidRPr="002E2B32">
        <w:rPr>
          <w:color w:val="000000" w:themeColor="text1"/>
          <w:szCs w:val="24"/>
        </w:rPr>
        <w:t xml:space="preserve"> zrealizowana przez </w:t>
      </w:r>
      <w:r w:rsidRPr="002E2B32">
        <w:rPr>
          <w:b/>
          <w:color w:val="000000" w:themeColor="text1"/>
          <w:szCs w:val="24"/>
        </w:rPr>
        <w:t xml:space="preserve">Mateusza Forysia i Kacpra Klepacza </w:t>
      </w:r>
      <w:r w:rsidRPr="002E2B32">
        <w:rPr>
          <w:color w:val="000000" w:themeColor="text1"/>
          <w:szCs w:val="24"/>
        </w:rPr>
        <w:t xml:space="preserve">uczniów klasy IITc Zespołu Szkół Ponadgimnazjalnych nr 9 w Łodzi (opiekun: mgr inż. Grzegorz Łakomski): </w:t>
      </w:r>
      <w:r w:rsidRPr="002E2B32">
        <w:rPr>
          <w:b/>
          <w:i/>
          <w:color w:val="000000" w:themeColor="text1"/>
          <w:szCs w:val="24"/>
        </w:rPr>
        <w:t>praca średnio zaawansowana technologicznie</w:t>
      </w:r>
    </w:p>
    <w:p w:rsidR="009753D5" w:rsidRPr="002E2B32" w:rsidRDefault="009753D5" w:rsidP="00473F2E">
      <w:pPr>
        <w:pStyle w:val="Tekstpodstawowywcity"/>
        <w:spacing w:line="360" w:lineRule="auto"/>
        <w:rPr>
          <w:color w:val="000000" w:themeColor="text1"/>
          <w:szCs w:val="24"/>
        </w:rPr>
      </w:pPr>
    </w:p>
    <w:p w:rsidR="00A60844" w:rsidRPr="002E2B32" w:rsidRDefault="00A60844" w:rsidP="00473F2E">
      <w:pPr>
        <w:spacing w:after="0" w:line="360" w:lineRule="auto"/>
        <w:jc w:val="both"/>
        <w:rPr>
          <w:rFonts w:ascii="Times New Roman" w:hAnsi="Times New Roman" w:cs="Times New Roman"/>
          <w:b/>
          <w:color w:val="000000" w:themeColor="text1"/>
          <w:sz w:val="24"/>
          <w:szCs w:val="24"/>
          <w:u w:val="single"/>
        </w:rPr>
      </w:pPr>
      <w:r w:rsidRPr="002E2B32">
        <w:rPr>
          <w:rFonts w:ascii="Times New Roman" w:hAnsi="Times New Roman" w:cs="Times New Roman"/>
          <w:b/>
          <w:color w:val="000000" w:themeColor="text1"/>
          <w:sz w:val="24"/>
          <w:szCs w:val="24"/>
          <w:u w:val="single"/>
        </w:rPr>
        <w:lastRenderedPageBreak/>
        <w:t xml:space="preserve">kategoria  </w:t>
      </w:r>
      <w:r w:rsidRPr="002E2B32">
        <w:rPr>
          <w:rFonts w:ascii="Times New Roman" w:hAnsi="Times New Roman" w:cs="Times New Roman"/>
          <w:b/>
          <w:i/>
          <w:color w:val="000000" w:themeColor="text1"/>
          <w:sz w:val="24"/>
          <w:szCs w:val="24"/>
          <w:u w:val="single"/>
        </w:rPr>
        <w:t>Profesjonaliści</w:t>
      </w:r>
    </w:p>
    <w:p w:rsidR="00A60844" w:rsidRPr="002E2B32" w:rsidRDefault="00A60844" w:rsidP="00473F2E">
      <w:pPr>
        <w:spacing w:after="0" w:line="360" w:lineRule="auto"/>
        <w:jc w:val="both"/>
        <w:rPr>
          <w:rFonts w:ascii="Times New Roman" w:hAnsi="Times New Roman" w:cs="Times New Roman"/>
          <w:b/>
          <w:i/>
          <w:color w:val="000000" w:themeColor="text1"/>
          <w:sz w:val="24"/>
          <w:szCs w:val="24"/>
        </w:rPr>
      </w:pP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t>II miejsce</w:t>
      </w:r>
      <w:r w:rsidRPr="002E2B32">
        <w:rPr>
          <w:color w:val="000000" w:themeColor="text1"/>
          <w:szCs w:val="24"/>
        </w:rPr>
        <w:t xml:space="preserve"> </w:t>
      </w:r>
      <w:r w:rsidRPr="002E2B32">
        <w:rPr>
          <w:b/>
          <w:color w:val="000000" w:themeColor="text1"/>
          <w:szCs w:val="24"/>
        </w:rPr>
        <w:t>(ex-aequo)</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sym w:font="Symbol" w:char="F02D"/>
      </w:r>
      <w:r w:rsidRPr="002E2B32">
        <w:rPr>
          <w:color w:val="000000" w:themeColor="text1"/>
          <w:szCs w:val="24"/>
        </w:rPr>
        <w:t xml:space="preserve"> praca </w:t>
      </w:r>
      <w:r w:rsidRPr="002E2B32">
        <w:rPr>
          <w:b/>
          <w:i/>
          <w:color w:val="000000" w:themeColor="text1"/>
          <w:szCs w:val="24"/>
        </w:rPr>
        <w:t xml:space="preserve">Open source’owy projekt drukarki 3D </w:t>
      </w:r>
      <w:r w:rsidRPr="002E2B32">
        <w:rPr>
          <w:color w:val="000000" w:themeColor="text1"/>
          <w:szCs w:val="24"/>
        </w:rPr>
        <w:t xml:space="preserve">zrealizowana przez </w:t>
      </w:r>
      <w:r w:rsidRPr="002E2B32">
        <w:rPr>
          <w:b/>
          <w:color w:val="000000" w:themeColor="text1"/>
          <w:szCs w:val="24"/>
        </w:rPr>
        <w:t xml:space="preserve">Karola Wołosiewicza </w:t>
      </w:r>
      <w:r w:rsidRPr="002E2B32">
        <w:rPr>
          <w:color w:val="000000" w:themeColor="text1"/>
          <w:szCs w:val="24"/>
        </w:rPr>
        <w:t xml:space="preserve">ucznia klasy IVTm Zespołu Szkół Ponadgimnazjalnych nr 10 w Łodzi (opiekun: inż. Janusz  Hajdukiewicz): </w:t>
      </w:r>
      <w:r w:rsidRPr="002E2B32">
        <w:rPr>
          <w:b/>
          <w:i/>
          <w:color w:val="000000" w:themeColor="text1"/>
          <w:szCs w:val="24"/>
        </w:rPr>
        <w:t>praca silnie zaawansowana technologicznie</w:t>
      </w:r>
    </w:p>
    <w:p w:rsidR="00A60844" w:rsidRPr="002E2B32" w:rsidRDefault="00A60844" w:rsidP="00473F2E">
      <w:pPr>
        <w:pStyle w:val="Tekstpodstawowywcity"/>
        <w:spacing w:line="360" w:lineRule="auto"/>
        <w:rPr>
          <w:color w:val="000000" w:themeColor="text1"/>
          <w:szCs w:val="24"/>
        </w:rPr>
      </w:pPr>
      <w:r w:rsidRPr="002E2B32">
        <w:rPr>
          <w:i/>
          <w:color w:val="000000" w:themeColor="text1"/>
          <w:szCs w:val="24"/>
        </w:rPr>
        <w:t>Drukarka 3D (3-osiowa )zbudowana w oparciu o elementy konstrukcyjne zaprojektowane i wykonane (na innej drukarce 3D) przez samego ucznia. Zastosowano 5 silników krokowych (200 kroków na obrót), płytę grzejną MK2B Heatbed oraz układy sterowania wykorzystujące moduł z mikrokontrolerem AVRATmega2560 oraz panel kontrolny z wyświetlaczem LCD gniazdem karty SD dla drukarek 3D. Ważną cechą tego projektu jest jego otwartość tzn. możliwość prostych zmian konstrukcyjnych i programowych polepszających parametry drukarki. W projekcie zastosowano autorskie rozwiązanie precyzyjnego sterowania temperaturą dyszy i płyty grzejnej co znacznie polepszało jakość wydruku dla określonej liczby warstw. Drukarka może wykonać skomplikowane obiekty  wykorzystując tworzywo sztuczne PLA (średnica extrudera 1,75 mm) przy temperaturze dyszy 215 ºC. Podstawowy wkład pracy ucznia dotyczył zaprojektowania i wykonania elementów konstrukcyjnych oraz napisania programów na mikrokontroler AVRATmega2560 w środowisku ARDUINO. Program dotyczący stabilizacji temperatury działał w oparciu o precyzyjny układ regulacji PID.</w:t>
      </w:r>
    </w:p>
    <w:p w:rsidR="00A60844" w:rsidRPr="002E2B32" w:rsidRDefault="00A60844" w:rsidP="00473F2E">
      <w:pPr>
        <w:pStyle w:val="Tekstpodstawowywcity"/>
        <w:spacing w:line="360" w:lineRule="auto"/>
        <w:rPr>
          <w:color w:val="000000" w:themeColor="text1"/>
          <w:szCs w:val="24"/>
        </w:rPr>
      </w:pPr>
      <w:r w:rsidRPr="002E2B32">
        <w:rPr>
          <w:b/>
          <w:color w:val="000000" w:themeColor="text1"/>
          <w:szCs w:val="24"/>
        </w:rPr>
        <w:sym w:font="Symbol" w:char="F02D"/>
      </w:r>
      <w:r w:rsidRPr="002E2B32">
        <w:rPr>
          <w:color w:val="000000" w:themeColor="text1"/>
          <w:szCs w:val="24"/>
        </w:rPr>
        <w:t xml:space="preserve"> praca </w:t>
      </w:r>
      <w:r w:rsidRPr="002E2B32">
        <w:rPr>
          <w:b/>
          <w:i/>
          <w:color w:val="000000" w:themeColor="text1"/>
          <w:szCs w:val="24"/>
        </w:rPr>
        <w:t xml:space="preserve">Wyświetlacz widmo </w:t>
      </w:r>
      <w:r w:rsidRPr="002E2B32">
        <w:rPr>
          <w:color w:val="000000" w:themeColor="text1"/>
          <w:szCs w:val="24"/>
        </w:rPr>
        <w:t xml:space="preserve">zrealizowana przez </w:t>
      </w:r>
      <w:r w:rsidRPr="002E2B32">
        <w:rPr>
          <w:b/>
          <w:color w:val="000000" w:themeColor="text1"/>
          <w:szCs w:val="24"/>
        </w:rPr>
        <w:t xml:space="preserve">Pawła Janeczka </w:t>
      </w:r>
      <w:r w:rsidRPr="002E2B32">
        <w:rPr>
          <w:color w:val="000000" w:themeColor="text1"/>
          <w:szCs w:val="24"/>
        </w:rPr>
        <w:t xml:space="preserve">ucznia klasy IVTe Zespołu Szkół Ponadgimnazjalnych nr 10 w Łodzi (opiekun: mgr inż. Tomasz Kąkolewski): </w:t>
      </w:r>
      <w:r w:rsidRPr="002E2B32">
        <w:rPr>
          <w:b/>
          <w:i/>
          <w:color w:val="000000" w:themeColor="text1"/>
          <w:szCs w:val="24"/>
        </w:rPr>
        <w:t>praca silnie zaawansowana technologicznie</w:t>
      </w:r>
    </w:p>
    <w:p w:rsidR="00A60844" w:rsidRPr="002E2B32" w:rsidRDefault="00A60844" w:rsidP="00473F2E">
      <w:pPr>
        <w:pStyle w:val="Tekstpodstawowywcity"/>
        <w:spacing w:line="360" w:lineRule="auto"/>
        <w:rPr>
          <w:i/>
          <w:color w:val="000000" w:themeColor="text1"/>
          <w:szCs w:val="24"/>
        </w:rPr>
      </w:pPr>
      <w:r w:rsidRPr="002E2B32">
        <w:rPr>
          <w:i/>
          <w:color w:val="000000" w:themeColor="text1"/>
          <w:szCs w:val="24"/>
        </w:rPr>
        <w:t xml:space="preserve">Wyświetlacz widmo to urządzenie elektroniczne pozwalające na wyświetlanie znaków „zawieszonych” w powietrzu. Zasada działania bazuje na efekcie stroboskopowym, </w:t>
      </w:r>
      <w:r w:rsidR="009753D5">
        <w:rPr>
          <w:i/>
          <w:color w:val="000000" w:themeColor="text1"/>
          <w:szCs w:val="24"/>
        </w:rPr>
        <w:br/>
      </w:r>
      <w:r w:rsidRPr="002E2B32">
        <w:rPr>
          <w:i/>
          <w:color w:val="000000" w:themeColor="text1"/>
          <w:szCs w:val="24"/>
        </w:rPr>
        <w:t xml:space="preserve">a elementami odpowiedzialnymi za wyświetlanie znaków są 32, umieszczone pionowo superjasne diody LED. Urządzenie składa się z elementu ruchomego tzw. śmigła na którym umieszczone są diody LED oraz silnika prąd stałego napędzającego to śmigło. Prędkość silnika jest stabilizowana za pomocą regulatora współpracującego z mikroprocesorem AT90S8535P </w:t>
      </w:r>
      <w:r w:rsidR="009753D5">
        <w:rPr>
          <w:i/>
          <w:color w:val="000000" w:themeColor="text1"/>
          <w:szCs w:val="24"/>
        </w:rPr>
        <w:br/>
      </w:r>
      <w:r w:rsidRPr="002E2B32">
        <w:rPr>
          <w:i/>
          <w:color w:val="000000" w:themeColor="text1"/>
          <w:szCs w:val="24"/>
        </w:rPr>
        <w:t xml:space="preserve">i synchronizowana z częstotliwością przełączania diod w taki sposób, aby w powietrzu pojawił się „kolisty” stabilny napis. Nowatorskim rozwiązaniem było doprowadzenie zasilania do diod umieszczonych na części wirującej. W tym przypadku zastosowano transformator powietrzny co umożliwiło zastosowanie bardziej precyzyjnych silników bezszczotkowych. Komunikację niezbędną dla dobrej synchronizacji sygnałów zapewnia dioda IR i fotodioda umieszczona na śmigle. Podstawowy wkład pracy ucznia dotyczył zaprojektowania i wykonania elementów konstrukcyjnych z zmontowania płytek elektronicznych oraz napisania programów na mikrokontroler AT90S8535P . </w:t>
      </w:r>
    </w:p>
    <w:p w:rsidR="00A60844" w:rsidRPr="002E2B32" w:rsidRDefault="00A60844" w:rsidP="00473F2E">
      <w:pPr>
        <w:pStyle w:val="Tekstpodstawowywcity"/>
        <w:spacing w:line="360" w:lineRule="auto"/>
        <w:rPr>
          <w:b/>
          <w:color w:val="000000" w:themeColor="text1"/>
          <w:szCs w:val="24"/>
        </w:rPr>
      </w:pPr>
    </w:p>
    <w:p w:rsidR="00A60844" w:rsidRPr="002E2B32" w:rsidRDefault="00A60844" w:rsidP="00473F2E">
      <w:pPr>
        <w:pStyle w:val="Tekstpodstawowywcity"/>
        <w:spacing w:line="360" w:lineRule="auto"/>
        <w:rPr>
          <w:b/>
          <w:color w:val="000000" w:themeColor="text1"/>
          <w:szCs w:val="24"/>
        </w:rPr>
      </w:pPr>
      <w:r w:rsidRPr="002E2B32">
        <w:rPr>
          <w:b/>
          <w:color w:val="000000" w:themeColor="text1"/>
          <w:szCs w:val="24"/>
        </w:rPr>
        <w:lastRenderedPageBreak/>
        <w:t>III miejsce (ex-aequo):</w:t>
      </w:r>
    </w:p>
    <w:p w:rsidR="00A60844" w:rsidRPr="002E2B32" w:rsidRDefault="00A60844" w:rsidP="00473F2E">
      <w:pPr>
        <w:pStyle w:val="Tekstpodstawowywcity"/>
        <w:spacing w:line="360" w:lineRule="auto"/>
        <w:rPr>
          <w:color w:val="000000" w:themeColor="text1"/>
          <w:szCs w:val="24"/>
        </w:rPr>
      </w:pPr>
      <w:r w:rsidRPr="002E2B32">
        <w:rPr>
          <w:color w:val="000000" w:themeColor="text1"/>
          <w:szCs w:val="24"/>
        </w:rPr>
        <w:t xml:space="preserve"> – praca </w:t>
      </w:r>
      <w:r w:rsidRPr="002E2B32">
        <w:rPr>
          <w:b/>
          <w:i/>
          <w:color w:val="000000" w:themeColor="text1"/>
          <w:szCs w:val="24"/>
        </w:rPr>
        <w:t>Ramię robota</w:t>
      </w:r>
      <w:r w:rsidRPr="002E2B32">
        <w:rPr>
          <w:b/>
          <w:color w:val="000000" w:themeColor="text1"/>
          <w:szCs w:val="24"/>
        </w:rPr>
        <w:t xml:space="preserve"> </w:t>
      </w:r>
      <w:r w:rsidRPr="002E2B32">
        <w:rPr>
          <w:color w:val="000000" w:themeColor="text1"/>
          <w:szCs w:val="24"/>
        </w:rPr>
        <w:t xml:space="preserve">praca zrealizowana przez </w:t>
      </w:r>
      <w:r w:rsidRPr="002E2B32">
        <w:rPr>
          <w:b/>
          <w:color w:val="000000" w:themeColor="text1"/>
          <w:szCs w:val="24"/>
        </w:rPr>
        <w:t>Mateusza Bechta</w:t>
      </w:r>
      <w:r w:rsidRPr="002E2B32">
        <w:rPr>
          <w:color w:val="000000" w:themeColor="text1"/>
          <w:szCs w:val="24"/>
        </w:rPr>
        <w:t xml:space="preserve"> ucznia klasy IIITc Zespołu Szkół Ponadgimnazjalnych nr 9 w Łodzi (opiekun: mgr inż. Grzegorz Łakomski): </w:t>
      </w:r>
      <w:r w:rsidRPr="002E2B32">
        <w:rPr>
          <w:b/>
          <w:i/>
          <w:color w:val="000000" w:themeColor="text1"/>
          <w:szCs w:val="24"/>
        </w:rPr>
        <w:t>praca średnio zaawansowana technologicznie</w:t>
      </w:r>
    </w:p>
    <w:p w:rsidR="00A60844" w:rsidRPr="002E2B32" w:rsidRDefault="00A60844" w:rsidP="00473F2E">
      <w:pPr>
        <w:pStyle w:val="Tekstpodstawowywcity"/>
        <w:spacing w:line="360" w:lineRule="auto"/>
        <w:rPr>
          <w:color w:val="000000" w:themeColor="text1"/>
          <w:szCs w:val="24"/>
        </w:rPr>
      </w:pPr>
      <w:r w:rsidRPr="002E2B32">
        <w:rPr>
          <w:color w:val="000000" w:themeColor="text1"/>
          <w:szCs w:val="24"/>
        </w:rPr>
        <w:t xml:space="preserve">– praca </w:t>
      </w:r>
      <w:r w:rsidRPr="002E2B32">
        <w:rPr>
          <w:b/>
          <w:i/>
          <w:color w:val="000000" w:themeColor="text1"/>
          <w:szCs w:val="24"/>
        </w:rPr>
        <w:t>Quadrocopter węglowy</w:t>
      </w:r>
      <w:r w:rsidRPr="002E2B32">
        <w:rPr>
          <w:b/>
          <w:color w:val="000000" w:themeColor="text1"/>
          <w:szCs w:val="24"/>
        </w:rPr>
        <w:t xml:space="preserve"> </w:t>
      </w:r>
      <w:r w:rsidRPr="002E2B32">
        <w:rPr>
          <w:color w:val="000000" w:themeColor="text1"/>
          <w:szCs w:val="24"/>
        </w:rPr>
        <w:t xml:space="preserve">praca zrealizowana przez </w:t>
      </w:r>
      <w:r w:rsidRPr="002E2B32">
        <w:rPr>
          <w:b/>
          <w:color w:val="000000" w:themeColor="text1"/>
          <w:szCs w:val="24"/>
        </w:rPr>
        <w:t>Jakuba Kaźmierczaka</w:t>
      </w:r>
      <w:r w:rsidRPr="002E2B32">
        <w:rPr>
          <w:color w:val="000000" w:themeColor="text1"/>
          <w:szCs w:val="24"/>
        </w:rPr>
        <w:t xml:space="preserve"> ucznia klasy IIITe Zespołu Szkół Ponadgimnazjalnych nr 10 w Łodzi (opiekun: mgr inż. Tomasz Kąkolewski): </w:t>
      </w:r>
      <w:r w:rsidRPr="002E2B32">
        <w:rPr>
          <w:b/>
          <w:i/>
          <w:color w:val="000000" w:themeColor="text1"/>
          <w:szCs w:val="24"/>
        </w:rPr>
        <w:t>praca silnie zaawansowana technologicznie</w:t>
      </w:r>
    </w:p>
    <w:p w:rsidR="00A60844" w:rsidRDefault="00A60844" w:rsidP="00473F2E">
      <w:pPr>
        <w:pStyle w:val="Tekstpodstawowywcity"/>
        <w:spacing w:line="360" w:lineRule="auto"/>
        <w:rPr>
          <w:i/>
          <w:color w:val="000000" w:themeColor="text1"/>
          <w:szCs w:val="24"/>
        </w:rPr>
      </w:pPr>
      <w:r w:rsidRPr="002E2B32">
        <w:rPr>
          <w:i/>
          <w:color w:val="000000" w:themeColor="text1"/>
          <w:szCs w:val="24"/>
        </w:rPr>
        <w:t>Quadrocopter to model czterowirnikowego, zdalnie sterowanego helikoptera. Specyficzna konstrukcja pozwala na uzyskiwanie olbrzymich możliwości pod względem wykonywanych manewrów w locie, wymaga jednak precyzyjnego sterowania oraz znajdujących się na pokładzie układów korygujących tor lotu. W skład tych układów wchodzą takie podzespoły jak żyroskopy i akcelerometry. Sterowanie maszyną jest realizowane drogą radiową poprzez panel  zdalnego sterowania, komputer z połączeniem sieciowym lub nawet tablet z wbudowanym modułem bluetooth). Konstrukcja maszyny została wykonana z włókna węglowego ze względu na dużą wytrzymałość mechaniczną i lekkość materiału konstrukcyjnego. Podstawowe parametry quadrocoptera to: moc max. 250 W, waga 160 g, rozstaw osi silników 870 mm, zasilanie 14.5 V przy max. prądzie pracy rzędu 30 A. Podstawowy wkład pracy ucznia dotyczył zaprogramowania kontrolera lotu DJI NAZ</w:t>
      </w:r>
      <w:r w:rsidR="009753D5">
        <w:rPr>
          <w:i/>
          <w:color w:val="000000" w:themeColor="text1"/>
          <w:szCs w:val="24"/>
        </w:rPr>
        <w:t>A M V.2 nawiązanie łączności po</w:t>
      </w:r>
      <w:r w:rsidRPr="002E2B32">
        <w:rPr>
          <w:i/>
          <w:color w:val="000000" w:themeColor="text1"/>
          <w:szCs w:val="24"/>
        </w:rPr>
        <w:t>przez GPS oraz zaprojektowania i wykonania konstrukcji mechanicznej quadrocoptera, a także połączenia gotowych podzespołów części elektronicznej układu sterowania.</w:t>
      </w:r>
    </w:p>
    <w:p w:rsidR="007558F5" w:rsidRPr="007558F5" w:rsidRDefault="007558F5" w:rsidP="007558F5">
      <w:pPr>
        <w:pStyle w:val="Tekstpodstawowywcity"/>
        <w:spacing w:line="360" w:lineRule="auto"/>
        <w:ind w:left="-567" w:firstLine="0"/>
        <w:rPr>
          <w:color w:val="000000" w:themeColor="text1"/>
          <w:szCs w:val="24"/>
        </w:rPr>
      </w:pPr>
      <w:r>
        <w:rPr>
          <w:color w:val="000000" w:themeColor="text1"/>
          <w:szCs w:val="24"/>
        </w:rPr>
        <w:t>________________________________________________________________________________</w:t>
      </w:r>
    </w:p>
    <w:p w:rsidR="00C949EA" w:rsidRPr="002E2B32" w:rsidRDefault="00C949EA" w:rsidP="00473F2E">
      <w:pPr>
        <w:pStyle w:val="Tekstpodstawowywcity"/>
        <w:numPr>
          <w:ilvl w:val="0"/>
          <w:numId w:val="29"/>
        </w:numPr>
        <w:spacing w:line="360" w:lineRule="auto"/>
        <w:ind w:left="0" w:hanging="567"/>
        <w:rPr>
          <w:color w:val="000000" w:themeColor="text1"/>
          <w:szCs w:val="24"/>
        </w:rPr>
      </w:pPr>
      <w:r w:rsidRPr="002E2B32">
        <w:rPr>
          <w:color w:val="000000" w:themeColor="text1"/>
          <w:szCs w:val="24"/>
        </w:rPr>
        <w:t xml:space="preserve">Łódzkie Centrum Doskonalenia Nauczycieli i Kształcenia Praktycznego zorganizowało po raz siódmy konkurs zawodowy </w:t>
      </w:r>
      <w:r w:rsidRPr="002E2B32">
        <w:rPr>
          <w:i/>
          <w:color w:val="000000" w:themeColor="text1"/>
          <w:szCs w:val="24"/>
        </w:rPr>
        <w:t>Szkolna Liga Elektryki</w:t>
      </w:r>
      <w:r w:rsidRPr="002E2B32">
        <w:rPr>
          <w:color w:val="000000" w:themeColor="text1"/>
          <w:szCs w:val="24"/>
        </w:rPr>
        <w:t>, pod patronatem honorowym Oddziału Łódzkiego Stowarzyszenia Elektryków Polskich.</w:t>
      </w:r>
    </w:p>
    <w:p w:rsidR="00C949EA" w:rsidRPr="002E2B32" w:rsidRDefault="00C949EA"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Celem konkursu jest promowanie postaw twórczych w dziedzinie elektryki i elektrotechniki, zainspirowanie uczniów do kształtowania umiejętności zawodowych osiąganych na drodze formalnej i pozaformalnej, umożliwienie uczniom zaprezentowania pasji zawodowych z zakresu elektrotechniki, współzawodnictwo indywidualne uczniów z różnych szkół oraz grupowe w ramach ligi szkół. </w:t>
      </w:r>
    </w:p>
    <w:p w:rsidR="00C949EA" w:rsidRPr="002E2B32" w:rsidRDefault="00C949EA"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VII konkurs przebiegał w 2 etapach. I etap przeprowadzony był w szkołach, II etap - finał odbył się w </w:t>
      </w:r>
      <w:r w:rsidRPr="002E2B32">
        <w:rPr>
          <w:rFonts w:ascii="Times New Roman" w:hAnsi="Times New Roman" w:cs="Times New Roman"/>
          <w:b/>
          <w:color w:val="000000" w:themeColor="text1"/>
          <w:sz w:val="24"/>
          <w:szCs w:val="24"/>
        </w:rPr>
        <w:t>Łódzkim Centrum Doskonalenia Nauczycieli i Kształcenia Praktycznego,</w:t>
      </w:r>
      <w:r w:rsidRPr="002E2B32">
        <w:rPr>
          <w:rFonts w:ascii="Times New Roman" w:hAnsi="Times New Roman" w:cs="Times New Roman"/>
          <w:color w:val="000000" w:themeColor="text1"/>
          <w:sz w:val="24"/>
          <w:szCs w:val="24"/>
        </w:rPr>
        <w:t xml:space="preserve"> który składał się z części teoretycznej i praktycznej. Część praktyczna polegała na zaprojektowaniu układu sterowania przekaźnikowego, dobranie niezbędnych elementów, wykonaniu montażu mechanicznego i sprawdzenie poprawności działania (uruchomie</w:t>
      </w:r>
      <w:r w:rsidR="00C70259" w:rsidRPr="002E2B32">
        <w:rPr>
          <w:rFonts w:ascii="Times New Roman" w:hAnsi="Times New Roman" w:cs="Times New Roman"/>
          <w:color w:val="000000" w:themeColor="text1"/>
          <w:sz w:val="24"/>
          <w:szCs w:val="24"/>
        </w:rPr>
        <w:t>nie).</w:t>
      </w:r>
    </w:p>
    <w:p w:rsidR="00C949EA" w:rsidRDefault="00C949EA" w:rsidP="00473F2E">
      <w:pPr>
        <w:spacing w:after="0" w:line="360" w:lineRule="auto"/>
        <w:jc w:val="both"/>
        <w:rPr>
          <w:rFonts w:ascii="Times New Roman" w:hAnsi="Times New Roman" w:cs="Times New Roman"/>
          <w:noProof/>
          <w:color w:val="000000" w:themeColor="text1"/>
          <w:sz w:val="24"/>
          <w:szCs w:val="24"/>
          <w:lang w:eastAsia="pl-PL"/>
        </w:rPr>
      </w:pPr>
      <w:r w:rsidRPr="002E2B32">
        <w:rPr>
          <w:rFonts w:ascii="Times New Roman" w:hAnsi="Times New Roman" w:cs="Times New Roman"/>
          <w:color w:val="000000" w:themeColor="text1"/>
          <w:sz w:val="24"/>
          <w:szCs w:val="24"/>
        </w:rPr>
        <w:t xml:space="preserve">I miejsce zajął Piotr Anuszewski z Zespołu Szkół Ponadgimnazjalnych nr 10 w Łodzi, miejsce II zdobył  Piotr Krakowiak z Zespołu Szkół Samochodowych w Łodzi, miejsce III zajął Jakub Palmowski z Zespołu Szkół Ponadgimnazjalnych nr 9 w Łodzi. Laureatami, w łącznej  </w:t>
      </w:r>
      <w:r w:rsidRPr="002E2B32">
        <w:rPr>
          <w:rFonts w:ascii="Times New Roman" w:hAnsi="Times New Roman" w:cs="Times New Roman"/>
          <w:color w:val="000000" w:themeColor="text1"/>
          <w:sz w:val="24"/>
          <w:szCs w:val="24"/>
        </w:rPr>
        <w:lastRenderedPageBreak/>
        <w:t>klasyfikacji zespołowej został  Zespół Ponadgimnazjalnych nr 9 w Łodzi,  który zajął pierwsze miejsce, Zespół Szkół Samochodowych w Łodzi,  który zajął drugie  miejsce,  Zespół Szkół Techniczno-Informatycznych w Łodzi, który zajął miejsce trzecie.</w:t>
      </w:r>
      <w:r w:rsidRPr="002E2B32">
        <w:rPr>
          <w:rFonts w:ascii="Times New Roman" w:hAnsi="Times New Roman" w:cs="Times New Roman"/>
          <w:noProof/>
          <w:color w:val="000000" w:themeColor="text1"/>
          <w:sz w:val="24"/>
          <w:szCs w:val="24"/>
          <w:lang w:eastAsia="pl-PL"/>
        </w:rPr>
        <w:t xml:space="preserve"> </w:t>
      </w:r>
    </w:p>
    <w:p w:rsidR="007558F5" w:rsidRPr="002E2B32" w:rsidRDefault="007558F5" w:rsidP="007558F5">
      <w:pPr>
        <w:spacing w:after="0" w:line="360" w:lineRule="auto"/>
        <w:ind w:hanging="567"/>
        <w:jc w:val="both"/>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________________________________________________________________________________</w:t>
      </w:r>
    </w:p>
    <w:p w:rsidR="00D2623A" w:rsidRPr="002E2B32" w:rsidRDefault="00D2623A" w:rsidP="00473F2E">
      <w:pPr>
        <w:pStyle w:val="Akapitzlist"/>
        <w:numPr>
          <w:ilvl w:val="0"/>
          <w:numId w:val="29"/>
        </w:numPr>
        <w:spacing w:line="360" w:lineRule="auto"/>
        <w:ind w:left="0" w:hanging="567"/>
        <w:jc w:val="both"/>
        <w:rPr>
          <w:noProof/>
          <w:color w:val="000000" w:themeColor="text1"/>
        </w:rPr>
      </w:pPr>
      <w:r w:rsidRPr="002E2B32">
        <w:rPr>
          <w:color w:val="000000" w:themeColor="text1"/>
        </w:rPr>
        <w:t>Zorganizowano podsumowanie projektu Edukacji Wczesnoszkolnej i Edukacji Przedzawodowej w Szkole Podstawowej nr 33 "Modelowanie wewnątrzszkolnych systemów orientacji zawodowej w I i II etapie kształcenia". Klasy biorące udział w projekcie zaprezentowały swoje działania i otrzymały certyfikaty. Organizator Barbara Preczyńska</w:t>
      </w:r>
      <w:r w:rsidR="009753D5">
        <w:rPr>
          <w:color w:val="000000" w:themeColor="text1"/>
        </w:rPr>
        <w:t>.</w:t>
      </w:r>
    </w:p>
    <w:p w:rsidR="00D2623A" w:rsidRDefault="00D2623A" w:rsidP="00473F2E">
      <w:pPr>
        <w:spacing w:after="0" w:line="360" w:lineRule="auto"/>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 xml:space="preserve">Zorganizowano i przeprowadzono warsztaty metodyczne </w:t>
      </w:r>
      <w:r w:rsidR="00C70259" w:rsidRPr="002E2B32">
        <w:rPr>
          <w:rFonts w:ascii="Times New Roman" w:hAnsi="Times New Roman" w:cs="Times New Roman"/>
          <w:color w:val="000000" w:themeColor="text1"/>
          <w:sz w:val="24"/>
          <w:szCs w:val="24"/>
        </w:rPr>
        <w:t>„</w:t>
      </w:r>
      <w:r w:rsidRPr="002E2B32">
        <w:rPr>
          <w:rFonts w:ascii="Times New Roman" w:hAnsi="Times New Roman" w:cs="Times New Roman"/>
          <w:color w:val="000000" w:themeColor="text1"/>
          <w:sz w:val="24"/>
          <w:szCs w:val="24"/>
        </w:rPr>
        <w:t>Techniki zdobienia przedmiotów</w:t>
      </w:r>
      <w:r w:rsidR="00C70259" w:rsidRPr="002E2B32">
        <w:rPr>
          <w:rFonts w:ascii="Times New Roman" w:hAnsi="Times New Roman" w:cs="Times New Roman"/>
          <w:color w:val="000000" w:themeColor="text1"/>
          <w:sz w:val="24"/>
          <w:szCs w:val="24"/>
        </w:rPr>
        <w:t>”</w:t>
      </w:r>
      <w:r w:rsidRPr="002E2B32">
        <w:rPr>
          <w:rFonts w:ascii="Times New Roman" w:hAnsi="Times New Roman" w:cs="Times New Roman"/>
          <w:color w:val="000000" w:themeColor="text1"/>
          <w:sz w:val="24"/>
          <w:szCs w:val="24"/>
        </w:rPr>
        <w:t xml:space="preserve">. Podczas zajęć zaprezentowano rozwiązania organizacyjno – metodyczne ukierunkowane na opanowanie przez uczących się praktycznych metod działań technicznych. </w:t>
      </w:r>
      <w:r w:rsidRPr="00473F2E">
        <w:rPr>
          <w:rFonts w:ascii="Times New Roman" w:hAnsi="Times New Roman" w:cs="Times New Roman"/>
          <w:i/>
          <w:color w:val="000000" w:themeColor="text1"/>
          <w:sz w:val="24"/>
          <w:szCs w:val="24"/>
        </w:rPr>
        <w:t>Organizator: Bożena Piekarska, doradca metodyczny</w:t>
      </w:r>
      <w:r w:rsidR="00C70259" w:rsidRPr="00473F2E">
        <w:rPr>
          <w:rFonts w:ascii="Times New Roman" w:hAnsi="Times New Roman" w:cs="Times New Roman"/>
          <w:i/>
          <w:color w:val="000000" w:themeColor="text1"/>
          <w:sz w:val="24"/>
          <w:szCs w:val="24"/>
        </w:rPr>
        <w:t>.</w:t>
      </w:r>
    </w:p>
    <w:p w:rsidR="007558F5" w:rsidRPr="007558F5" w:rsidRDefault="007558F5" w:rsidP="007558F5">
      <w:pPr>
        <w:spacing w:after="0"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D2623A" w:rsidRPr="00473F2E" w:rsidRDefault="00C70259" w:rsidP="00473F2E">
      <w:pPr>
        <w:pStyle w:val="Akapitzlist"/>
        <w:numPr>
          <w:ilvl w:val="0"/>
          <w:numId w:val="29"/>
        </w:numPr>
        <w:spacing w:line="360" w:lineRule="auto"/>
        <w:ind w:left="0" w:hanging="567"/>
        <w:jc w:val="both"/>
        <w:rPr>
          <w:i/>
          <w:color w:val="000000" w:themeColor="text1"/>
        </w:rPr>
      </w:pPr>
      <w:r w:rsidRPr="002E2B32">
        <w:rPr>
          <w:color w:val="000000" w:themeColor="text1"/>
        </w:rPr>
        <w:t>Zorganizowano spotkanie Zespołu Nauczycieli Innowatorów T</w:t>
      </w:r>
      <w:r w:rsidR="00D2623A" w:rsidRPr="002E2B32">
        <w:rPr>
          <w:color w:val="000000" w:themeColor="text1"/>
        </w:rPr>
        <w:t xml:space="preserve">echniki podczas, którego nauczyciele zaprezentowali działania podejmowane w roku szkolnym 2015/2016 oraz dokonali ewaluacji tych działań. Zespół wyznaczył kierunki pracy na kolejny rok szkolny. </w:t>
      </w:r>
      <w:r w:rsidR="00D2623A" w:rsidRPr="00473F2E">
        <w:rPr>
          <w:i/>
          <w:color w:val="000000" w:themeColor="text1"/>
        </w:rPr>
        <w:t>Organizator</w:t>
      </w:r>
      <w:r w:rsidR="009753D5">
        <w:rPr>
          <w:i/>
          <w:color w:val="000000" w:themeColor="text1"/>
        </w:rPr>
        <w:t>:</w:t>
      </w:r>
      <w:r w:rsidR="00D2623A" w:rsidRPr="00473F2E">
        <w:rPr>
          <w:i/>
          <w:color w:val="000000" w:themeColor="text1"/>
        </w:rPr>
        <w:t xml:space="preserve"> Barbara Preczyńska</w:t>
      </w:r>
      <w:r w:rsidRPr="00473F2E">
        <w:rPr>
          <w:i/>
          <w:color w:val="000000" w:themeColor="text1"/>
        </w:rPr>
        <w:t>.</w:t>
      </w:r>
    </w:p>
    <w:p w:rsidR="00D2623A" w:rsidRDefault="00D2623A"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W związku z potrzebą ba</w:t>
      </w:r>
      <w:r w:rsidR="005D27C9" w:rsidRPr="002E2B32">
        <w:rPr>
          <w:rFonts w:ascii="Times New Roman" w:hAnsi="Times New Roman" w:cs="Times New Roman"/>
          <w:color w:val="000000" w:themeColor="text1"/>
          <w:sz w:val="24"/>
          <w:szCs w:val="24"/>
        </w:rPr>
        <w:t>dania i rozwijania predyspozycji</w:t>
      </w:r>
      <w:r w:rsidRPr="002E2B32">
        <w:rPr>
          <w:rFonts w:ascii="Times New Roman" w:hAnsi="Times New Roman" w:cs="Times New Roman"/>
          <w:color w:val="000000" w:themeColor="text1"/>
          <w:sz w:val="24"/>
          <w:szCs w:val="24"/>
        </w:rPr>
        <w:t xml:space="preserve"> manualno-motorycznych zorganizowano zajęcia techniczne, podczas których badano w</w:t>
      </w:r>
      <w:r w:rsidR="00473F2E">
        <w:rPr>
          <w:rFonts w:ascii="Times New Roman" w:hAnsi="Times New Roman" w:cs="Times New Roman"/>
          <w:color w:val="000000" w:themeColor="text1"/>
          <w:sz w:val="24"/>
          <w:szCs w:val="24"/>
        </w:rPr>
        <w:t xml:space="preserve">skazane predyspozycje uczniów Gimnazjum nr 5 i </w:t>
      </w:r>
      <w:r w:rsidRPr="002E2B32">
        <w:rPr>
          <w:rFonts w:ascii="Times New Roman" w:hAnsi="Times New Roman" w:cs="Times New Roman"/>
          <w:color w:val="000000" w:themeColor="text1"/>
          <w:sz w:val="24"/>
          <w:szCs w:val="24"/>
        </w:rPr>
        <w:t>Gimnazjum nr 6</w:t>
      </w:r>
      <w:r w:rsidR="00473F2E">
        <w:rPr>
          <w:rFonts w:ascii="Times New Roman" w:hAnsi="Times New Roman" w:cs="Times New Roman"/>
          <w:color w:val="000000" w:themeColor="text1"/>
          <w:sz w:val="24"/>
          <w:szCs w:val="24"/>
        </w:rPr>
        <w:t xml:space="preserve">. </w:t>
      </w:r>
      <w:r w:rsidR="00473F2E" w:rsidRPr="00473F2E">
        <w:rPr>
          <w:rFonts w:ascii="Times New Roman" w:hAnsi="Times New Roman" w:cs="Times New Roman"/>
          <w:i/>
          <w:color w:val="000000" w:themeColor="text1"/>
          <w:sz w:val="24"/>
          <w:szCs w:val="24"/>
        </w:rPr>
        <w:t>O</w:t>
      </w:r>
      <w:r w:rsidR="005D27C9" w:rsidRPr="00473F2E">
        <w:rPr>
          <w:rFonts w:ascii="Times New Roman" w:hAnsi="Times New Roman" w:cs="Times New Roman"/>
          <w:i/>
          <w:color w:val="000000" w:themeColor="text1"/>
          <w:sz w:val="24"/>
          <w:szCs w:val="24"/>
        </w:rPr>
        <w:t>rganizator - Krzysztof Makowski</w:t>
      </w:r>
      <w:r w:rsidR="005D27C9" w:rsidRPr="002E2B32">
        <w:rPr>
          <w:rFonts w:ascii="Times New Roman" w:hAnsi="Times New Roman" w:cs="Times New Roman"/>
          <w:color w:val="000000" w:themeColor="text1"/>
          <w:sz w:val="24"/>
          <w:szCs w:val="24"/>
        </w:rPr>
        <w:t>.</w:t>
      </w:r>
    </w:p>
    <w:p w:rsidR="007558F5" w:rsidRPr="002E2B32" w:rsidRDefault="007558F5" w:rsidP="007558F5">
      <w:pPr>
        <w:spacing w:after="0"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i/>
          <w:color w:val="000000" w:themeColor="text1"/>
        </w:rPr>
      </w:pPr>
      <w:r w:rsidRPr="002E2B32">
        <w:rPr>
          <w:color w:val="000000" w:themeColor="text1"/>
        </w:rPr>
        <w:t xml:space="preserve">Przeprowadzono wspólnie z innymi instytucjami eliminacje wojewódzkie Ogólnopolskiego Młodzieżowego Turnieju Motoryzacyjnego, w których startowało 63 uczniów z 21 zespołów ze szkół ponadgimnazjalnych z województwa łódzkiego - </w:t>
      </w:r>
      <w:r w:rsidRPr="00473F2E">
        <w:rPr>
          <w:i/>
          <w:color w:val="000000" w:themeColor="text1"/>
        </w:rPr>
        <w:t>współorganizatorzy - Krzysztof Makowski, Bożena Piekarska, Barbara Preczyńska</w:t>
      </w:r>
      <w:r w:rsidR="005D27C9" w:rsidRPr="00473F2E">
        <w:rPr>
          <w:i/>
          <w:color w:val="000000" w:themeColor="text1"/>
        </w:rPr>
        <w:t>.</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i/>
          <w:color w:val="000000" w:themeColor="text1"/>
        </w:rPr>
      </w:pPr>
      <w:r w:rsidRPr="002E2B32">
        <w:rPr>
          <w:color w:val="000000" w:themeColor="text1"/>
        </w:rPr>
        <w:t>Przygotowano i przeprowadzono</w:t>
      </w:r>
      <w:r w:rsidR="009753D5">
        <w:rPr>
          <w:color w:val="000000" w:themeColor="text1"/>
        </w:rPr>
        <w:t xml:space="preserve"> </w:t>
      </w:r>
      <w:r w:rsidRPr="002E2B32">
        <w:rPr>
          <w:color w:val="000000" w:themeColor="text1"/>
        </w:rPr>
        <w:t xml:space="preserve">edukacyjne zajęcia pozaszkolne z zakresu programowania </w:t>
      </w:r>
      <w:r w:rsidR="009753D5">
        <w:rPr>
          <w:color w:val="000000" w:themeColor="text1"/>
        </w:rPr>
        <w:br/>
        <w:t xml:space="preserve">i obsługi kas fiskalnych dla </w:t>
      </w:r>
      <w:r w:rsidRPr="002E2B32">
        <w:rPr>
          <w:color w:val="000000" w:themeColor="text1"/>
        </w:rPr>
        <w:t xml:space="preserve">uczniów Zespołu Szkół Ponadgimnazjalnych </w:t>
      </w:r>
      <w:r w:rsidR="005D27C9" w:rsidRPr="002E2B32">
        <w:rPr>
          <w:color w:val="000000" w:themeColor="text1"/>
        </w:rPr>
        <w:br/>
      </w:r>
      <w:r w:rsidRPr="002E2B32">
        <w:rPr>
          <w:color w:val="000000" w:themeColor="text1"/>
        </w:rPr>
        <w:t>Nr 20  w Łodzi, uczących się w zawodach: technik elektryk, technik mechatro</w:t>
      </w:r>
      <w:r w:rsidR="00473F2E">
        <w:rPr>
          <w:color w:val="000000" w:themeColor="text1"/>
        </w:rPr>
        <w:t xml:space="preserve">nik.  </w:t>
      </w:r>
      <w:r w:rsidR="00473F2E" w:rsidRPr="00473F2E">
        <w:rPr>
          <w:i/>
          <w:color w:val="000000" w:themeColor="text1"/>
        </w:rPr>
        <w:t>Organizator i prowadzenie</w:t>
      </w:r>
      <w:r w:rsidRPr="00473F2E">
        <w:rPr>
          <w:i/>
          <w:color w:val="000000" w:themeColor="text1"/>
        </w:rPr>
        <w:t>: Krystyna Kielan</w:t>
      </w:r>
      <w:r w:rsidR="009753D5">
        <w:rPr>
          <w:i/>
          <w:color w:val="000000" w:themeColor="text1"/>
        </w:rPr>
        <w:t xml:space="preserve"> </w:t>
      </w:r>
      <w:r w:rsidRPr="00473F2E">
        <w:rPr>
          <w:i/>
          <w:color w:val="000000" w:themeColor="text1"/>
        </w:rPr>
        <w:t>- konsultant ŁCDNiKP</w:t>
      </w:r>
      <w:r w:rsidR="009753D5">
        <w:rPr>
          <w:i/>
          <w:color w:val="000000" w:themeColor="text1"/>
        </w:rPr>
        <w:t>,</w:t>
      </w:r>
      <w:r w:rsidRPr="00473F2E">
        <w:rPr>
          <w:i/>
          <w:color w:val="000000" w:themeColor="text1"/>
        </w:rPr>
        <w:t xml:space="preserve"> współpraca:  Donata Andrzejczak konsultant ŁCDNiKP</w:t>
      </w:r>
      <w:r w:rsidR="005D27C9" w:rsidRPr="00473F2E">
        <w:rPr>
          <w:i/>
          <w:color w:val="000000" w:themeColor="text1"/>
        </w:rPr>
        <w:t>.</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D2623A" w:rsidRPr="007558F5" w:rsidRDefault="00D2623A" w:rsidP="00473F2E">
      <w:pPr>
        <w:pStyle w:val="Akapitzlist"/>
        <w:numPr>
          <w:ilvl w:val="0"/>
          <w:numId w:val="29"/>
        </w:numPr>
        <w:spacing w:line="360" w:lineRule="auto"/>
        <w:ind w:left="0" w:hanging="567"/>
        <w:jc w:val="both"/>
        <w:rPr>
          <w:color w:val="000000" w:themeColor="text1"/>
        </w:rPr>
      </w:pPr>
      <w:r w:rsidRPr="002E2B32">
        <w:rPr>
          <w:color w:val="000000" w:themeColor="text1"/>
        </w:rPr>
        <w:t>W ramach</w:t>
      </w:r>
      <w:r w:rsidR="00462725" w:rsidRPr="002E2B32">
        <w:rPr>
          <w:color w:val="000000" w:themeColor="text1"/>
        </w:rPr>
        <w:t xml:space="preserve"> prac Zespołu Metodycznego ds. Indywidualizacji Procesu Kształcenia i P</w:t>
      </w:r>
      <w:r w:rsidR="003779BF" w:rsidRPr="002E2B32">
        <w:rPr>
          <w:color w:val="000000" w:themeColor="text1"/>
        </w:rPr>
        <w:t>racy z Uczniem Z</w:t>
      </w:r>
      <w:r w:rsidRPr="002E2B32">
        <w:rPr>
          <w:color w:val="000000" w:themeColor="text1"/>
        </w:rPr>
        <w:t>dolnym w obszarze edukacji ekonomicznej, przeprowad</w:t>
      </w:r>
      <w:r w:rsidR="009753D5">
        <w:rPr>
          <w:color w:val="000000" w:themeColor="text1"/>
        </w:rPr>
        <w:t xml:space="preserve">zono analizę wyników ewaluacji </w:t>
      </w:r>
      <w:r w:rsidRPr="002E2B32">
        <w:rPr>
          <w:color w:val="000000" w:themeColor="text1"/>
        </w:rPr>
        <w:t>X</w:t>
      </w:r>
      <w:r w:rsidR="003779BF" w:rsidRPr="002E2B32">
        <w:rPr>
          <w:color w:val="000000" w:themeColor="text1"/>
        </w:rPr>
        <w:t xml:space="preserve">I Turnieju Wiedzy Ekonomicznej. </w:t>
      </w:r>
      <w:r w:rsidRPr="002E2B32">
        <w:rPr>
          <w:color w:val="000000" w:themeColor="text1"/>
        </w:rPr>
        <w:t xml:space="preserve">Podjęto  prace organizacyjne nad przygotowaniem konferencji „Polski Przedsiębiorca w obliczu rosnących dysproporcji </w:t>
      </w:r>
      <w:r w:rsidRPr="002E2B32">
        <w:rPr>
          <w:color w:val="000000" w:themeColor="text1"/>
        </w:rPr>
        <w:lastRenderedPageBreak/>
        <w:t xml:space="preserve">społecznych i wyzwań dla gospodarki” – podsumowującej XI Turniej Wiedzy Ekonomicznej. </w:t>
      </w:r>
      <w:r w:rsidRPr="00473F2E">
        <w:rPr>
          <w:i/>
          <w:color w:val="000000" w:themeColor="text1"/>
        </w:rPr>
        <w:t>Organizator: Krystyna Kielan – konsultant ŁCDNiKP</w:t>
      </w:r>
      <w:r w:rsidR="003779BF" w:rsidRPr="00473F2E">
        <w:rPr>
          <w:i/>
          <w:color w:val="000000" w:themeColor="text1"/>
        </w:rPr>
        <w:t>.</w:t>
      </w:r>
    </w:p>
    <w:p w:rsidR="007558F5" w:rsidRPr="002E2B32" w:rsidRDefault="007558F5" w:rsidP="007558F5">
      <w:pPr>
        <w:pStyle w:val="Akapitzlist"/>
        <w:spacing w:line="360" w:lineRule="auto"/>
        <w:ind w:left="0" w:hanging="426"/>
        <w:jc w:val="both"/>
        <w:rPr>
          <w:color w:val="000000" w:themeColor="text1"/>
        </w:rPr>
      </w:pPr>
      <w:r>
        <w:rPr>
          <w:color w:val="000000" w:themeColor="text1"/>
        </w:rPr>
        <w:t>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color w:val="000000" w:themeColor="text1"/>
        </w:rPr>
      </w:pPr>
      <w:r w:rsidRPr="002E2B32">
        <w:rPr>
          <w:color w:val="000000" w:themeColor="text1"/>
        </w:rPr>
        <w:t>Przeprowadzono za</w:t>
      </w:r>
      <w:r w:rsidR="007558F5">
        <w:rPr>
          <w:color w:val="000000" w:themeColor="text1"/>
        </w:rPr>
        <w:t>jęcia laboratoryjne z uczniami klas czwartych i szóstych</w:t>
      </w:r>
      <w:r w:rsidRPr="002E2B32">
        <w:rPr>
          <w:color w:val="000000" w:themeColor="text1"/>
        </w:rPr>
        <w:t xml:space="preserve"> w ramach Dziecięcej Akademii Młodych Twórców. Podczas zajęć na temat: </w:t>
      </w:r>
      <w:r w:rsidR="00B209E1">
        <w:rPr>
          <w:color w:val="000000" w:themeColor="text1"/>
        </w:rPr>
        <w:t>„</w:t>
      </w:r>
      <w:r w:rsidRPr="002E2B32">
        <w:rPr>
          <w:color w:val="000000" w:themeColor="text1"/>
        </w:rPr>
        <w:t>Zielone energie</w:t>
      </w:r>
      <w:r w:rsidR="00B209E1">
        <w:rPr>
          <w:color w:val="000000" w:themeColor="text1"/>
        </w:rPr>
        <w:t>”</w:t>
      </w:r>
      <w:r w:rsidRPr="002E2B32">
        <w:rPr>
          <w:color w:val="000000" w:themeColor="text1"/>
        </w:rPr>
        <w:t xml:space="preserve"> dzieci pracowały metodami eksperymentalnymi z wykorzystaniem modeli elektrowni wodnej, fotowoltaicznej i wiatrowej. Podczas zajęć uczniowie poznali celowość wdrażania nowoczesnych technologii w energetyce oraz wskazywali wady stosowania kopalnych źródeł energii. Podczas zajęć wykorzystano atrakcyjne dla uczących się metody utrwalania i sprawdzania wiadomości wśród których </w:t>
      </w:r>
      <w:r w:rsidR="00B209E1">
        <w:rPr>
          <w:color w:val="000000" w:themeColor="text1"/>
        </w:rPr>
        <w:t>były:  krzyżówki, rebusy i Q</w:t>
      </w:r>
      <w:r w:rsidRPr="002E2B32">
        <w:rPr>
          <w:color w:val="000000" w:themeColor="text1"/>
        </w:rPr>
        <w:t>u</w:t>
      </w:r>
      <w:r w:rsidR="00B209E1">
        <w:rPr>
          <w:color w:val="000000" w:themeColor="text1"/>
        </w:rPr>
        <w:t>i</w:t>
      </w:r>
      <w:r w:rsidRPr="002E2B32">
        <w:rPr>
          <w:color w:val="000000" w:themeColor="text1"/>
        </w:rPr>
        <w:t>zy.</w:t>
      </w:r>
    </w:p>
    <w:p w:rsidR="007558F5" w:rsidRPr="002E2B32" w:rsidRDefault="007558F5" w:rsidP="007558F5">
      <w:pPr>
        <w:pStyle w:val="Akapitzlist"/>
        <w:spacing w:line="360" w:lineRule="auto"/>
        <w:ind w:left="0" w:hanging="426"/>
        <w:jc w:val="both"/>
        <w:rPr>
          <w:color w:val="000000" w:themeColor="text1"/>
        </w:rPr>
      </w:pPr>
      <w:r>
        <w:rPr>
          <w:color w:val="000000" w:themeColor="text1"/>
        </w:rPr>
        <w:t>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i/>
          <w:color w:val="000000" w:themeColor="text1"/>
        </w:rPr>
      </w:pPr>
      <w:r w:rsidRPr="002E2B32">
        <w:rPr>
          <w:color w:val="000000" w:themeColor="text1"/>
        </w:rPr>
        <w:t xml:space="preserve">Zorganizowano konferencję dla nauczycieli  szkół podstawowych, gimnazjów i szkół ponadgimnazjalnych   nt: „Nasza Eko-pracownia” - pisanie wniosków o dotację z dziedziny edukacji ekologicznej do ogłoszonego konkursu przez WFOŚiGW w Łodzi. Konferencja została przeprowadzona przy współpracy z Wojewódzkim Funduszem Ochrony Środowiska i Gospodarki Wodnej w Łodzi. Celem konferencji było omówienie zasad ogłoszonego konkursu "Moja Eko-pracownia", procedur  i dokumentów związanych ze składaniem wniosków oraz wyszczególnienie i  wyjaśnianie jakie koszty mogą być kwalifikowane </w:t>
      </w:r>
      <w:r w:rsidR="003779BF" w:rsidRPr="002E2B32">
        <w:rPr>
          <w:color w:val="000000" w:themeColor="text1"/>
        </w:rPr>
        <w:br/>
      </w:r>
      <w:r w:rsidRPr="002E2B32">
        <w:rPr>
          <w:color w:val="000000" w:themeColor="text1"/>
        </w:rPr>
        <w:t>i w jakim zakresie. W konferencji uczestniczył</w:t>
      </w:r>
      <w:r w:rsidR="00B209E1">
        <w:rPr>
          <w:color w:val="000000" w:themeColor="text1"/>
        </w:rPr>
        <w:t>o</w:t>
      </w:r>
      <w:r w:rsidRPr="002E2B32">
        <w:rPr>
          <w:color w:val="000000" w:themeColor="text1"/>
        </w:rPr>
        <w:t xml:space="preserve"> 40 uczestników z różnych typów szkół. </w:t>
      </w:r>
      <w:r w:rsidRPr="00473F2E">
        <w:rPr>
          <w:i/>
          <w:color w:val="000000" w:themeColor="text1"/>
        </w:rPr>
        <w:t>Organizator: Dorota Zielińska</w:t>
      </w:r>
      <w:r w:rsidR="003779BF" w:rsidRPr="00473F2E">
        <w:rPr>
          <w:i/>
          <w:color w:val="000000" w:themeColor="text1"/>
        </w:rPr>
        <w:t>.</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i/>
          <w:color w:val="000000" w:themeColor="text1"/>
        </w:rPr>
      </w:pPr>
      <w:r w:rsidRPr="002E2B32">
        <w:rPr>
          <w:color w:val="000000" w:themeColor="text1"/>
        </w:rPr>
        <w:t xml:space="preserve">Zorganizowano konsultacje grupowe na temat Projektowanie nowoczesnych narzędzi pomiaru dydaktycznego w chmurze. Podczas konsultacji zaprezentowane zostały nowoczesne narzędzia pomiaru dydaktycznego (praca w chmurze), które mogą być wykorzystywane przez wszystkich nauczycieli.  Zaprezentowano możliwości jakie dają nowoczesne narzędzia dydaktyczne do pracy na zajęciach z uczącymi się. Uczestnicy konsultacji opracowali w chmurze testy, które następnie zostaną wykorzystane praktycznie. </w:t>
      </w:r>
      <w:r w:rsidRPr="00473F2E">
        <w:rPr>
          <w:i/>
          <w:color w:val="000000" w:themeColor="text1"/>
        </w:rPr>
        <w:t>Organizator</w:t>
      </w:r>
      <w:r w:rsidR="003779BF" w:rsidRPr="00473F2E">
        <w:rPr>
          <w:i/>
          <w:color w:val="000000" w:themeColor="text1"/>
        </w:rPr>
        <w:t>:</w:t>
      </w:r>
      <w:r w:rsidRPr="00473F2E">
        <w:rPr>
          <w:i/>
          <w:color w:val="000000" w:themeColor="text1"/>
        </w:rPr>
        <w:t xml:space="preserve"> Anna Gnatkowska</w:t>
      </w:r>
      <w:r w:rsidR="003779BF" w:rsidRPr="00473F2E">
        <w:rPr>
          <w:i/>
          <w:color w:val="000000" w:themeColor="text1"/>
        </w:rPr>
        <w:t>.</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i/>
          <w:color w:val="000000" w:themeColor="text1"/>
        </w:rPr>
      </w:pPr>
      <w:r w:rsidRPr="002E2B32">
        <w:rPr>
          <w:color w:val="000000" w:themeColor="text1"/>
        </w:rPr>
        <w:t xml:space="preserve">Zorganizowano i przeprowadzono kolejne spotkanie grupowe w ramach Akademii Pomiaru nt. Konstruowania materiałów dydaktycznych wspomagających nauczyciela i uczącego się </w:t>
      </w:r>
      <w:r w:rsidR="007558F5">
        <w:rPr>
          <w:color w:val="000000" w:themeColor="text1"/>
        </w:rPr>
        <w:br/>
      </w:r>
      <w:r w:rsidRPr="002E2B32">
        <w:rPr>
          <w:color w:val="000000" w:themeColor="text1"/>
        </w:rPr>
        <w:t xml:space="preserve">w przygotowaniu do egzaminu potwierdzające kwalifikacje w zawodzie. Tematyka tego spotkania to:  pomiar dydaktyczny w kształceniu modułowym oraz planowanie testu pisemnego oraz konstruowanie zadań WW. W spotkaniu uczestniczyło 10  nauczycieli kształcenia zawodowego. Kolejne spotkania odbywać się będą w trybie on-line. </w:t>
      </w:r>
      <w:r w:rsidRPr="00473F2E">
        <w:rPr>
          <w:i/>
          <w:color w:val="000000" w:themeColor="text1"/>
        </w:rPr>
        <w:t>Organizator Jadwiga Morawiec – konsultant kształcenia zawodowego Pracowni Edukacji Z</w:t>
      </w:r>
      <w:r w:rsidR="003779BF" w:rsidRPr="00473F2E">
        <w:rPr>
          <w:i/>
          <w:color w:val="000000" w:themeColor="text1"/>
        </w:rPr>
        <w:t>awodowej, współpraca Jadwiga Mił</w:t>
      </w:r>
      <w:r w:rsidRPr="00473F2E">
        <w:rPr>
          <w:i/>
          <w:color w:val="000000" w:themeColor="text1"/>
        </w:rPr>
        <w:t>os - konsultant Pracowni Pomiaru Dydaktycznego.</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D2623A" w:rsidRDefault="00D2623A" w:rsidP="00473F2E">
      <w:pPr>
        <w:pStyle w:val="Akapitzlist"/>
        <w:numPr>
          <w:ilvl w:val="0"/>
          <w:numId w:val="29"/>
        </w:numPr>
        <w:spacing w:line="360" w:lineRule="auto"/>
        <w:ind w:left="0" w:hanging="567"/>
        <w:jc w:val="both"/>
        <w:rPr>
          <w:i/>
          <w:color w:val="000000" w:themeColor="text1"/>
        </w:rPr>
      </w:pPr>
      <w:r w:rsidRPr="002E2B32">
        <w:rPr>
          <w:color w:val="000000" w:themeColor="text1"/>
        </w:rPr>
        <w:lastRenderedPageBreak/>
        <w:t xml:space="preserve">Opracowano opis dobrych praktyk dotyczących przedsięwzięć realizowanych w Zespole Szkół Ponadgimnazjalnych nr 10 w Łodzi. </w:t>
      </w:r>
      <w:r w:rsidRPr="00473F2E">
        <w:rPr>
          <w:i/>
          <w:color w:val="000000" w:themeColor="text1"/>
        </w:rPr>
        <w:t>Ryszard Zankowski.</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D2623A" w:rsidRPr="007558F5" w:rsidRDefault="00D2623A" w:rsidP="00473F2E">
      <w:pPr>
        <w:pStyle w:val="Akapitzlist"/>
        <w:numPr>
          <w:ilvl w:val="0"/>
          <w:numId w:val="29"/>
        </w:numPr>
        <w:spacing w:line="360" w:lineRule="auto"/>
        <w:ind w:left="0" w:hanging="567"/>
        <w:jc w:val="both"/>
        <w:rPr>
          <w:color w:val="000000" w:themeColor="text1"/>
        </w:rPr>
      </w:pPr>
      <w:r w:rsidRPr="002E2B32">
        <w:rPr>
          <w:color w:val="000000" w:themeColor="text1"/>
        </w:rPr>
        <w:t xml:space="preserve">Nauczyciele konsultanci OKZiU uczestniczyli w Konferencji Kształcimy zawodowo 2016, podczas której zaprezentowano nowe możliwości organizowania kształcenia zawodowego, nowe materiały dydaktyczne (podręczniki, testy, repetytoria, itp.). Ważnym punktem Konferencji był wykład eksperta na temat Fundusze europejskie na kształcenie zawodowe oraz warsztaty dla nauczycieli </w:t>
      </w:r>
      <w:r w:rsidR="00B209E1">
        <w:rPr>
          <w:color w:val="000000" w:themeColor="text1"/>
        </w:rPr>
        <w:t>„</w:t>
      </w:r>
      <w:r w:rsidRPr="002E2B32">
        <w:rPr>
          <w:color w:val="000000" w:themeColor="text1"/>
        </w:rPr>
        <w:t>Jak możesz zadbać o swój wzrok</w:t>
      </w:r>
      <w:r w:rsidR="00B209E1">
        <w:rPr>
          <w:color w:val="000000" w:themeColor="text1"/>
        </w:rPr>
        <w:t>?”</w:t>
      </w:r>
      <w:r w:rsidRPr="002E2B32">
        <w:rPr>
          <w:color w:val="000000" w:themeColor="text1"/>
        </w:rPr>
        <w:t>. Konfer</w:t>
      </w:r>
      <w:r w:rsidR="003779BF" w:rsidRPr="002E2B32">
        <w:rPr>
          <w:color w:val="000000" w:themeColor="text1"/>
        </w:rPr>
        <w:t>encja obyła się 19 maja 2016 w H</w:t>
      </w:r>
      <w:r w:rsidRPr="002E2B32">
        <w:rPr>
          <w:color w:val="000000" w:themeColor="text1"/>
        </w:rPr>
        <w:t xml:space="preserve">otelu </w:t>
      </w:r>
      <w:r w:rsidR="003779BF" w:rsidRPr="002E2B32">
        <w:rPr>
          <w:i/>
          <w:color w:val="000000" w:themeColor="text1"/>
        </w:rPr>
        <w:t>A</w:t>
      </w:r>
      <w:r w:rsidRPr="002E2B32">
        <w:rPr>
          <w:i/>
          <w:color w:val="000000" w:themeColor="text1"/>
        </w:rPr>
        <w:t>ndels.</w:t>
      </w:r>
    </w:p>
    <w:p w:rsidR="007558F5" w:rsidRPr="007558F5" w:rsidRDefault="007558F5" w:rsidP="007558F5">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0F6091" w:rsidRPr="002E2B32" w:rsidRDefault="000F6091" w:rsidP="00473F2E">
      <w:pPr>
        <w:pStyle w:val="Akapitzlist"/>
        <w:numPr>
          <w:ilvl w:val="0"/>
          <w:numId w:val="29"/>
        </w:numPr>
        <w:spacing w:line="360" w:lineRule="auto"/>
        <w:ind w:left="0" w:hanging="567"/>
        <w:jc w:val="both"/>
        <w:rPr>
          <w:color w:val="000000" w:themeColor="text1"/>
        </w:rPr>
      </w:pPr>
      <w:r w:rsidRPr="002E2B32">
        <w:rPr>
          <w:color w:val="000000" w:themeColor="text1"/>
        </w:rPr>
        <w:t xml:space="preserve">Przeprowadzono warsztaty z doradztwa zawodowego dla: </w:t>
      </w:r>
    </w:p>
    <w:p w:rsidR="000F6091" w:rsidRPr="002E2B32" w:rsidRDefault="000F6091" w:rsidP="00473F2E">
      <w:pPr>
        <w:pStyle w:val="Tr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eastAsia="Times New Roman" w:hAnsi="Times New Roman" w:cs="Times New Roman"/>
          <w:b/>
          <w:color w:val="000000" w:themeColor="text1"/>
          <w:sz w:val="24"/>
          <w:szCs w:val="24"/>
        </w:rPr>
      </w:pPr>
      <w:r w:rsidRPr="002E2B32">
        <w:rPr>
          <w:rFonts w:ascii="Times New Roman" w:eastAsia="Times New Roman" w:hAnsi="Times New Roman" w:cs="Times New Roman"/>
          <w:b/>
          <w:color w:val="000000" w:themeColor="text1"/>
          <w:sz w:val="24"/>
          <w:szCs w:val="24"/>
        </w:rPr>
        <w:t xml:space="preserve">uczniów szkół ponadgimnazjanych: </w:t>
      </w:r>
    </w:p>
    <w:p w:rsidR="000F6091" w:rsidRPr="002E2B32" w:rsidRDefault="000F6091" w:rsidP="00473F2E">
      <w:pPr>
        <w:pStyle w:val="Tr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XLIV LO na teamt: Poznanie siebie jako jeden z czynników wyboru zawodu</w:t>
      </w:r>
      <w:r w:rsidR="00B209E1">
        <w:rPr>
          <w:rFonts w:ascii="Times New Roman" w:hAnsi="Times New Roman" w:cs="Times New Roman"/>
          <w:color w:val="000000" w:themeColor="text1"/>
          <w:sz w:val="24"/>
          <w:szCs w:val="24"/>
        </w:rPr>
        <w:t>.  Uczniowie poszukiwali odpwie</w:t>
      </w:r>
      <w:r w:rsidRPr="002E2B32">
        <w:rPr>
          <w:rFonts w:ascii="Times New Roman" w:hAnsi="Times New Roman" w:cs="Times New Roman"/>
          <w:color w:val="000000" w:themeColor="text1"/>
          <w:sz w:val="24"/>
          <w:szCs w:val="24"/>
        </w:rPr>
        <w:t>dzi na pytania: co lubię, co mnie motywuje, co pomaga, co przeszkadza w nauce? Podczas dyskusji i pracy w grupach uczniowie lepiej  poznali siebie na drodze do świadomego planowania k</w:t>
      </w:r>
      <w:r w:rsidR="005D45A8">
        <w:rPr>
          <w:rFonts w:ascii="Times New Roman" w:hAnsi="Times New Roman" w:cs="Times New Roman"/>
          <w:color w:val="000000" w:themeColor="text1"/>
          <w:sz w:val="24"/>
          <w:szCs w:val="24"/>
        </w:rPr>
        <w:t>ariery edukacyjnej i zawodowej</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 xml:space="preserve">Osoba prowadząca </w:t>
      </w:r>
      <w:r w:rsidRPr="002E2B32">
        <w:rPr>
          <w:rFonts w:ascii="Times New Roman" w:hAnsi="Times New Roman" w:cs="Times New Roman"/>
          <w:i/>
          <w:color w:val="000000" w:themeColor="text1"/>
          <w:sz w:val="24"/>
          <w:szCs w:val="24"/>
          <w:lang w:val="pl-PL"/>
        </w:rPr>
        <w:t xml:space="preserve">Dorota Świt, </w:t>
      </w:r>
      <w:r w:rsidRPr="002E2B32">
        <w:rPr>
          <w:rFonts w:ascii="Times New Roman" w:hAnsi="Times New Roman" w:cs="Times New Roman"/>
          <w:i/>
          <w:color w:val="000000" w:themeColor="text1"/>
          <w:sz w:val="24"/>
          <w:szCs w:val="24"/>
        </w:rPr>
        <w:t>doradca zawodowy</w:t>
      </w:r>
    </w:p>
    <w:p w:rsidR="000F6091" w:rsidRPr="002E2B32" w:rsidRDefault="000F6091" w:rsidP="00473F2E">
      <w:pPr>
        <w:pStyle w:val="Tr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 IX LO </w:t>
      </w:r>
      <w:r w:rsidR="005D45A8">
        <w:rPr>
          <w:rFonts w:ascii="Times New Roman" w:hAnsi="Times New Roman" w:cs="Times New Roman"/>
          <w:color w:val="000000" w:themeColor="text1"/>
          <w:sz w:val="24"/>
          <w:szCs w:val="24"/>
        </w:rPr>
        <w:t>na te</w:t>
      </w:r>
      <w:r w:rsidRPr="002E2B32">
        <w:rPr>
          <w:rFonts w:ascii="Times New Roman" w:hAnsi="Times New Roman" w:cs="Times New Roman"/>
          <w:color w:val="000000" w:themeColor="text1"/>
          <w:sz w:val="24"/>
          <w:szCs w:val="24"/>
        </w:rPr>
        <w:t>m</w:t>
      </w:r>
      <w:r w:rsidR="005D45A8">
        <w:rPr>
          <w:rFonts w:ascii="Times New Roman" w:hAnsi="Times New Roman" w:cs="Times New Roman"/>
          <w:color w:val="000000" w:themeColor="text1"/>
          <w:sz w:val="24"/>
          <w:szCs w:val="24"/>
        </w:rPr>
        <w:t>at: Zawody przyszłości</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 xml:space="preserve">Osoba prowadząca: Aleksandra Bednarek, </w:t>
      </w:r>
      <w:r w:rsidRPr="002E2B32">
        <w:rPr>
          <w:rFonts w:ascii="Times New Roman" w:hAnsi="Times New Roman" w:cs="Times New Roman"/>
          <w:i/>
          <w:color w:val="000000" w:themeColor="text1"/>
          <w:sz w:val="24"/>
          <w:szCs w:val="24"/>
          <w:lang w:val="pl-PL"/>
        </w:rPr>
        <w:t xml:space="preserve"> </w:t>
      </w:r>
      <w:r w:rsidRPr="002E2B32">
        <w:rPr>
          <w:rFonts w:ascii="Times New Roman" w:hAnsi="Times New Roman" w:cs="Times New Roman"/>
          <w:i/>
          <w:color w:val="000000" w:themeColor="text1"/>
          <w:sz w:val="24"/>
          <w:szCs w:val="24"/>
        </w:rPr>
        <w:t>doradca zawodowy</w:t>
      </w:r>
    </w:p>
    <w:p w:rsidR="000F6091" w:rsidRPr="002E2B32" w:rsidRDefault="000F6091" w:rsidP="00473F2E">
      <w:pPr>
        <w:pStyle w:val="Tr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eastAsia="Times New Roman" w:hAnsi="Times New Roman" w:cs="Times New Roman"/>
          <w:b/>
          <w:color w:val="000000" w:themeColor="text1"/>
          <w:sz w:val="24"/>
          <w:szCs w:val="24"/>
        </w:rPr>
      </w:pPr>
      <w:r w:rsidRPr="002E2B32">
        <w:rPr>
          <w:rFonts w:ascii="Times New Roman" w:hAnsi="Times New Roman" w:cs="Times New Roman"/>
          <w:b/>
          <w:color w:val="000000" w:themeColor="text1"/>
          <w:sz w:val="24"/>
          <w:szCs w:val="24"/>
        </w:rPr>
        <w:t xml:space="preserve">uczniów gimnazjum: </w:t>
      </w:r>
    </w:p>
    <w:p w:rsidR="000F6091" w:rsidRPr="002E2B32" w:rsidRDefault="000F6091" w:rsidP="00473F2E">
      <w:pPr>
        <w:pStyle w:val="Tr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i/>
          <w:color w:val="000000" w:themeColor="text1"/>
          <w:sz w:val="24"/>
          <w:szCs w:val="24"/>
        </w:rPr>
      </w:pPr>
      <w:r w:rsidRPr="002E2B32">
        <w:rPr>
          <w:rFonts w:ascii="Times New Roman" w:eastAsia="Times New Roman" w:hAnsi="Times New Roman" w:cs="Times New Roman"/>
          <w:color w:val="000000" w:themeColor="text1"/>
          <w:sz w:val="24"/>
          <w:szCs w:val="24"/>
          <w:bdr w:val="none" w:sz="0" w:space="0" w:color="auto" w:frame="1"/>
          <w:lang w:val="pl-PL"/>
        </w:rPr>
        <w:t>Publicznego Gimnazjum nr 34 dla uczniów klas III na temat:</w:t>
      </w:r>
      <w:r w:rsidR="003779BF" w:rsidRPr="002E2B32">
        <w:rPr>
          <w:rFonts w:ascii="Times New Roman" w:eastAsia="Times New Roman" w:hAnsi="Times New Roman" w:cs="Times New Roman"/>
          <w:color w:val="000000" w:themeColor="text1"/>
          <w:sz w:val="24"/>
          <w:szCs w:val="24"/>
          <w:bdr w:val="none" w:sz="0" w:space="0" w:color="auto" w:frame="1"/>
          <w:lang w:val="pl-PL"/>
        </w:rPr>
        <w:t xml:space="preserve"> "Świadome planowanie kariery edukacyjno-zawodowej".</w:t>
      </w:r>
      <w:r w:rsidRPr="002E2B32">
        <w:rPr>
          <w:rFonts w:ascii="Times New Roman" w:hAnsi="Times New Roman" w:cs="Times New Roman"/>
          <w:iCs/>
          <w:color w:val="000000" w:themeColor="text1"/>
          <w:sz w:val="24"/>
          <w:szCs w:val="24"/>
          <w:lang w:val="pl-PL"/>
        </w:rPr>
        <w:t>O</w:t>
      </w:r>
      <w:r w:rsidR="003779BF" w:rsidRPr="002E2B32">
        <w:rPr>
          <w:rFonts w:ascii="Times New Roman" w:hAnsi="Times New Roman" w:cs="Times New Roman"/>
          <w:iCs/>
          <w:color w:val="000000" w:themeColor="text1"/>
          <w:sz w:val="24"/>
          <w:szCs w:val="24"/>
          <w:lang w:val="pl-PL"/>
        </w:rPr>
        <w:t xml:space="preserve">mówiono strukturę kształcenia </w:t>
      </w:r>
      <w:r w:rsidRPr="002E2B32">
        <w:rPr>
          <w:rFonts w:ascii="Times New Roman" w:hAnsi="Times New Roman" w:cs="Times New Roman"/>
          <w:iCs/>
          <w:color w:val="000000" w:themeColor="text1"/>
          <w:sz w:val="24"/>
          <w:szCs w:val="24"/>
          <w:lang w:val="pl-PL"/>
        </w:rPr>
        <w:t>ponadgimnazjalnego, ofertę edukacyjną łódzkich szkół oraz czynniki wyboru szkoły i zawodu</w:t>
      </w:r>
      <w:r w:rsidRPr="002E2B32">
        <w:rPr>
          <w:rFonts w:ascii="Times New Roman" w:eastAsia="Times New Roman" w:hAnsi="Times New Roman" w:cs="Times New Roman"/>
          <w:color w:val="000000" w:themeColor="text1"/>
          <w:sz w:val="24"/>
          <w:szCs w:val="24"/>
          <w:bdr w:val="none" w:sz="0" w:space="0" w:color="auto" w:frame="1"/>
          <w:lang w:val="pl-PL"/>
        </w:rPr>
        <w:t xml:space="preserve"> W zajęciach udział wzięło 74 uczniów. </w:t>
      </w:r>
      <w:r w:rsidRPr="002E2B32">
        <w:rPr>
          <w:rFonts w:ascii="Times New Roman" w:eastAsia="Times New Roman" w:hAnsi="Times New Roman" w:cs="Times New Roman"/>
          <w:i/>
          <w:color w:val="000000" w:themeColor="text1"/>
          <w:sz w:val="24"/>
          <w:szCs w:val="24"/>
          <w:bdr w:val="none" w:sz="0" w:space="0" w:color="auto" w:frame="1"/>
          <w:lang w:val="pl-PL"/>
        </w:rPr>
        <w:t xml:space="preserve">Osoba prowadząca: </w:t>
      </w:r>
      <w:r w:rsidRPr="002E2B32">
        <w:rPr>
          <w:rFonts w:ascii="Times New Roman" w:hAnsi="Times New Roman" w:cs="Times New Roman"/>
          <w:i/>
          <w:color w:val="000000" w:themeColor="text1"/>
          <w:sz w:val="24"/>
          <w:szCs w:val="24"/>
        </w:rPr>
        <w:t xml:space="preserve">Ewa Koper, </w:t>
      </w:r>
      <w:r w:rsidR="003779BF" w:rsidRPr="002E2B32">
        <w:rPr>
          <w:rFonts w:ascii="Times New Roman" w:hAnsi="Times New Roman" w:cs="Times New Roman"/>
          <w:i/>
          <w:color w:val="000000" w:themeColor="text1"/>
          <w:sz w:val="24"/>
          <w:szCs w:val="24"/>
        </w:rPr>
        <w:t>doradca zawodowy</w:t>
      </w:r>
    </w:p>
    <w:p w:rsidR="000F6091" w:rsidRPr="002E2B32" w:rsidRDefault="000F6091" w:rsidP="00473F2E">
      <w:pPr>
        <w:pStyle w:val="Tr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i/>
          <w:color w:val="000000" w:themeColor="text1"/>
          <w:sz w:val="24"/>
          <w:szCs w:val="24"/>
        </w:rPr>
      </w:pPr>
      <w:r w:rsidRPr="002E2B32">
        <w:rPr>
          <w:rFonts w:ascii="Times New Roman" w:eastAsia="Times New Roman" w:hAnsi="Times New Roman" w:cs="Times New Roman"/>
          <w:color w:val="000000" w:themeColor="text1"/>
          <w:sz w:val="24"/>
          <w:szCs w:val="24"/>
          <w:bdr w:val="none" w:sz="0" w:space="0" w:color="auto" w:frame="1"/>
          <w:lang w:val="pl-PL"/>
        </w:rPr>
        <w:t>Publicznego Gimnazjum nr 5 na temat: „</w:t>
      </w:r>
      <w:r w:rsidRPr="002E2B32">
        <w:rPr>
          <w:rFonts w:ascii="Times New Roman" w:hAnsi="Times New Roman" w:cs="Times New Roman"/>
          <w:color w:val="000000" w:themeColor="text1"/>
          <w:sz w:val="24"/>
          <w:szCs w:val="24"/>
        </w:rPr>
        <w:t>W czym jestem mistrzem - badanie predyspozycji zawodowych“.  Przeprowadzono badanie predyspozy</w:t>
      </w:r>
      <w:r w:rsidR="003779BF" w:rsidRPr="002E2B32">
        <w:rPr>
          <w:rFonts w:ascii="Times New Roman" w:hAnsi="Times New Roman" w:cs="Times New Roman"/>
          <w:color w:val="000000" w:themeColor="text1"/>
          <w:sz w:val="24"/>
          <w:szCs w:val="24"/>
        </w:rPr>
        <w:t xml:space="preserve">cji zawodowych testem JOB-6". </w:t>
      </w:r>
      <w:r w:rsidRPr="002E2B32">
        <w:rPr>
          <w:rFonts w:ascii="Times New Roman" w:hAnsi="Times New Roman" w:cs="Times New Roman"/>
          <w:color w:val="000000" w:themeColor="text1"/>
          <w:sz w:val="24"/>
          <w:szCs w:val="24"/>
        </w:rPr>
        <w:t xml:space="preserve">W badaniu uczestniczyło 21 osób, współpraca z Pracownią Edukacji Przedzawodowej. </w:t>
      </w:r>
      <w:r w:rsidRPr="002E2B32">
        <w:rPr>
          <w:rFonts w:ascii="Times New Roman" w:hAnsi="Times New Roman" w:cs="Times New Roman"/>
          <w:i/>
          <w:color w:val="000000" w:themeColor="text1"/>
          <w:sz w:val="24"/>
          <w:szCs w:val="24"/>
        </w:rPr>
        <w:t xml:space="preserve">Osoba prowadząca </w:t>
      </w:r>
      <w:r w:rsidRPr="002E2B32">
        <w:rPr>
          <w:rFonts w:ascii="Times New Roman" w:hAnsi="Times New Roman" w:cs="Times New Roman"/>
          <w:i/>
          <w:color w:val="000000" w:themeColor="text1"/>
          <w:sz w:val="24"/>
          <w:szCs w:val="24"/>
          <w:lang w:val="pl-PL"/>
        </w:rPr>
        <w:t xml:space="preserve">Dorota Świt, </w:t>
      </w:r>
      <w:r w:rsidRPr="002E2B32">
        <w:rPr>
          <w:rFonts w:ascii="Times New Roman" w:hAnsi="Times New Roman" w:cs="Times New Roman"/>
          <w:i/>
          <w:color w:val="000000" w:themeColor="text1"/>
          <w:sz w:val="24"/>
          <w:szCs w:val="24"/>
        </w:rPr>
        <w:t>doradca zawodowy</w:t>
      </w:r>
    </w:p>
    <w:p w:rsidR="000F6091" w:rsidRPr="002E2B32" w:rsidRDefault="000F6091" w:rsidP="00473F2E">
      <w:pPr>
        <w:pStyle w:val="Tr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i/>
          <w:color w:val="000000" w:themeColor="text1"/>
          <w:sz w:val="24"/>
          <w:szCs w:val="24"/>
        </w:rPr>
      </w:pPr>
      <w:r w:rsidRPr="002E2B32">
        <w:rPr>
          <w:rFonts w:ascii="Times New Roman" w:eastAsia="Times New Roman" w:hAnsi="Times New Roman" w:cs="Times New Roman"/>
          <w:color w:val="000000" w:themeColor="text1"/>
          <w:sz w:val="24"/>
          <w:szCs w:val="24"/>
          <w:bdr w:val="none" w:sz="0" w:space="0" w:color="auto" w:frame="1"/>
          <w:lang w:val="pl-PL"/>
        </w:rPr>
        <w:t xml:space="preserve">Publicznego Gimnazjum nr 16 i 38  dla uczniów klas III na temat: "Świadomy wybór dalszej drogi edukacyjno-zawodowej". W zajęciach udział wzięło 57 uczniów. </w:t>
      </w:r>
      <w:r w:rsidRPr="002E2B32">
        <w:rPr>
          <w:rFonts w:ascii="Times New Roman" w:eastAsia="Times New Roman" w:hAnsi="Times New Roman" w:cs="Times New Roman"/>
          <w:i/>
          <w:color w:val="000000" w:themeColor="text1"/>
          <w:sz w:val="24"/>
          <w:szCs w:val="24"/>
          <w:bdr w:val="none" w:sz="0" w:space="0" w:color="auto" w:frame="1"/>
          <w:lang w:val="pl-PL"/>
        </w:rPr>
        <w:t xml:space="preserve">Osoba prowadząca: </w:t>
      </w:r>
      <w:r w:rsidRPr="002E2B32">
        <w:rPr>
          <w:rFonts w:ascii="Times New Roman" w:hAnsi="Times New Roman" w:cs="Times New Roman"/>
          <w:i/>
          <w:color w:val="000000" w:themeColor="text1"/>
          <w:sz w:val="24"/>
          <w:szCs w:val="24"/>
        </w:rPr>
        <w:t xml:space="preserve">Anna Zientalska, doradca zawodowy </w:t>
      </w:r>
    </w:p>
    <w:p w:rsidR="000F6091" w:rsidRPr="002E2B32" w:rsidRDefault="000F6091" w:rsidP="00473F2E">
      <w:pPr>
        <w:pStyle w:val="Tr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jc w:val="both"/>
        <w:rPr>
          <w:rFonts w:ascii="Times New Roman" w:eastAsia="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 xml:space="preserve"> Publicznego </w:t>
      </w:r>
      <w:r w:rsidRPr="002E2B32">
        <w:rPr>
          <w:rFonts w:ascii="Times New Roman" w:eastAsia="Times New Roman" w:hAnsi="Times New Roman" w:cs="Times New Roman"/>
          <w:color w:val="000000" w:themeColor="text1"/>
          <w:sz w:val="24"/>
          <w:szCs w:val="24"/>
          <w:bdr w:val="none" w:sz="0" w:space="0" w:color="auto" w:frame="1"/>
          <w:lang w:val="pl-PL"/>
        </w:rPr>
        <w:t xml:space="preserve">Gimnazjum nr </w:t>
      </w:r>
      <w:r w:rsidRPr="002E2B32">
        <w:rPr>
          <w:rFonts w:ascii="Times New Roman" w:hAnsi="Times New Roman" w:cs="Times New Roman"/>
          <w:color w:val="000000" w:themeColor="text1"/>
          <w:sz w:val="24"/>
          <w:szCs w:val="24"/>
        </w:rPr>
        <w:t xml:space="preserve">12 w Łodzi na temat: </w:t>
      </w:r>
      <w:r w:rsidRPr="002E2B32">
        <w:rPr>
          <w:rFonts w:ascii="Times New Roman" w:hAnsi="Times New Roman" w:cs="Times New Roman"/>
          <w:i/>
          <w:color w:val="000000" w:themeColor="text1"/>
          <w:sz w:val="24"/>
          <w:szCs w:val="24"/>
        </w:rPr>
        <w:t xml:space="preserve">Planowanie dalszej ścieżki kształcenia. </w:t>
      </w:r>
      <w:r w:rsidRPr="002E2B32">
        <w:rPr>
          <w:rFonts w:ascii="Times New Roman" w:hAnsi="Times New Roman" w:cs="Times New Roman"/>
          <w:color w:val="000000" w:themeColor="text1"/>
          <w:sz w:val="24"/>
          <w:szCs w:val="24"/>
        </w:rPr>
        <w:t xml:space="preserve">Podczas warsztatów omówiono czynniki wyboru zawodu i </w:t>
      </w:r>
      <w:r w:rsidR="003779BF" w:rsidRPr="002E2B32">
        <w:rPr>
          <w:rFonts w:ascii="Times New Roman" w:hAnsi="Times New Roman" w:cs="Times New Roman"/>
          <w:color w:val="000000" w:themeColor="text1"/>
          <w:sz w:val="24"/>
          <w:szCs w:val="24"/>
        </w:rPr>
        <w:t>ofertę szkół ponadgimnazjalnych</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Osoba prowadząca: Małgorzata Redlicka, doradca zawodowy</w:t>
      </w:r>
    </w:p>
    <w:p w:rsidR="000F6091" w:rsidRPr="002E2B32" w:rsidRDefault="000F6091" w:rsidP="00473F2E">
      <w:pPr>
        <w:pStyle w:val="Tr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eastAsia="Times New Roman" w:hAnsi="Times New Roman" w:cs="Times New Roman"/>
          <w:b/>
          <w:color w:val="000000" w:themeColor="text1"/>
          <w:sz w:val="24"/>
          <w:szCs w:val="24"/>
        </w:rPr>
      </w:pPr>
      <w:r w:rsidRPr="002E2B32">
        <w:rPr>
          <w:rFonts w:ascii="Times New Roman" w:hAnsi="Times New Roman" w:cs="Times New Roman"/>
          <w:b/>
          <w:color w:val="000000" w:themeColor="text1"/>
          <w:sz w:val="24"/>
          <w:szCs w:val="24"/>
        </w:rPr>
        <w:t xml:space="preserve">uczniów szkół podstawowych: </w:t>
      </w:r>
    </w:p>
    <w:p w:rsidR="000F6091" w:rsidRDefault="000F6091" w:rsidP="00473F2E">
      <w:pPr>
        <w:pStyle w:val="Tre"/>
        <w:spacing w:line="360" w:lineRule="auto"/>
        <w:ind w:left="709" w:hanging="283"/>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  Szkoły</w:t>
      </w:r>
      <w:r w:rsidR="00B209E1">
        <w:rPr>
          <w:rFonts w:ascii="Times New Roman" w:hAnsi="Times New Roman" w:cs="Times New Roman"/>
          <w:color w:val="000000" w:themeColor="text1"/>
          <w:sz w:val="24"/>
          <w:szCs w:val="24"/>
        </w:rPr>
        <w:t xml:space="preserve"> Podstawowej nr 7 w Łodzi na te</w:t>
      </w:r>
      <w:r w:rsidRPr="002E2B32">
        <w:rPr>
          <w:rFonts w:ascii="Times New Roman" w:hAnsi="Times New Roman" w:cs="Times New Roman"/>
          <w:color w:val="000000" w:themeColor="text1"/>
          <w:sz w:val="24"/>
          <w:szCs w:val="24"/>
        </w:rPr>
        <w:t>m</w:t>
      </w:r>
      <w:r w:rsidR="00B209E1">
        <w:rPr>
          <w:rFonts w:ascii="Times New Roman" w:hAnsi="Times New Roman" w:cs="Times New Roman"/>
          <w:color w:val="000000" w:themeColor="text1"/>
          <w:sz w:val="24"/>
          <w:szCs w:val="24"/>
        </w:rPr>
        <w:t>a</w:t>
      </w:r>
      <w:r w:rsidRPr="002E2B32">
        <w:rPr>
          <w:rFonts w:ascii="Times New Roman" w:hAnsi="Times New Roman" w:cs="Times New Roman"/>
          <w:color w:val="000000" w:themeColor="text1"/>
          <w:sz w:val="24"/>
          <w:szCs w:val="24"/>
        </w:rPr>
        <w:t>t:</w:t>
      </w:r>
      <w:r w:rsidRPr="002E2B32">
        <w:rPr>
          <w:rFonts w:ascii="Times New Roman" w:hAnsi="Times New Roman" w:cs="Times New Roman"/>
          <w:b/>
          <w:color w:val="000000" w:themeColor="text1"/>
          <w:sz w:val="24"/>
          <w:szCs w:val="24"/>
        </w:rPr>
        <w:t xml:space="preserve"> </w:t>
      </w:r>
      <w:r w:rsidRPr="002E2B32">
        <w:rPr>
          <w:rFonts w:ascii="Times New Roman" w:eastAsia="Times New Roman" w:hAnsi="Times New Roman" w:cs="Times New Roman"/>
          <w:i/>
          <w:color w:val="000000" w:themeColor="text1"/>
          <w:sz w:val="24"/>
          <w:szCs w:val="24"/>
          <w:bdr w:val="none" w:sz="0" w:space="0" w:color="auto" w:frame="1"/>
          <w:lang w:val="pl-PL"/>
        </w:rPr>
        <w:t xml:space="preserve">Świat zawodów na wesoło -  zawody przyszłości. </w:t>
      </w:r>
      <w:r w:rsidR="00983698" w:rsidRPr="002E2B32">
        <w:rPr>
          <w:rFonts w:ascii="Times New Roman" w:eastAsia="Times New Roman" w:hAnsi="Times New Roman" w:cs="Times New Roman"/>
          <w:color w:val="000000" w:themeColor="text1"/>
          <w:sz w:val="24"/>
          <w:szCs w:val="24"/>
          <w:bdr w:val="none" w:sz="0" w:space="0" w:color="auto" w:frame="1"/>
          <w:lang w:val="pl-PL"/>
        </w:rPr>
        <w:t>Podczas zajęć uczący się</w:t>
      </w:r>
      <w:r w:rsidRPr="002E2B32">
        <w:rPr>
          <w:rFonts w:ascii="Times New Roman" w:eastAsia="Times New Roman" w:hAnsi="Times New Roman" w:cs="Times New Roman"/>
          <w:color w:val="000000" w:themeColor="text1"/>
          <w:sz w:val="24"/>
          <w:szCs w:val="24"/>
          <w:bdr w:val="none" w:sz="0" w:space="0" w:color="auto" w:frame="1"/>
          <w:lang w:val="pl-PL"/>
        </w:rPr>
        <w:t xml:space="preserve"> poznają zawody i czynniki wyboru zawodu. </w:t>
      </w:r>
      <w:r w:rsidR="00983698" w:rsidRPr="002E2B32">
        <w:rPr>
          <w:rFonts w:ascii="Times New Roman" w:eastAsia="Times New Roman" w:hAnsi="Times New Roman" w:cs="Times New Roman"/>
          <w:color w:val="000000" w:themeColor="text1"/>
          <w:sz w:val="24"/>
          <w:szCs w:val="24"/>
          <w:bdr w:val="none" w:sz="0" w:space="0" w:color="auto" w:frame="1"/>
          <w:lang w:val="pl-PL"/>
        </w:rPr>
        <w:br/>
      </w:r>
      <w:r w:rsidRPr="002E2B32">
        <w:rPr>
          <w:rFonts w:ascii="Times New Roman" w:hAnsi="Times New Roman" w:cs="Times New Roman"/>
          <w:color w:val="000000" w:themeColor="text1"/>
          <w:sz w:val="24"/>
          <w:szCs w:val="24"/>
        </w:rPr>
        <w:lastRenderedPageBreak/>
        <w:t>W zaję</w:t>
      </w:r>
      <w:r w:rsidR="00296B6F">
        <w:rPr>
          <w:rFonts w:ascii="Times New Roman" w:hAnsi="Times New Roman" w:cs="Times New Roman"/>
          <w:color w:val="000000" w:themeColor="text1"/>
          <w:sz w:val="24"/>
          <w:szCs w:val="24"/>
        </w:rPr>
        <w:t>ciach edukacyjnych uczestniczyły</w:t>
      </w:r>
      <w:r w:rsidRPr="002E2B32">
        <w:rPr>
          <w:rFonts w:ascii="Times New Roman" w:hAnsi="Times New Roman" w:cs="Times New Roman"/>
          <w:color w:val="000000" w:themeColor="text1"/>
          <w:sz w:val="24"/>
          <w:szCs w:val="24"/>
        </w:rPr>
        <w:t xml:space="preserve"> 83 osoby. </w:t>
      </w:r>
      <w:r w:rsidRPr="002E2B32">
        <w:rPr>
          <w:rFonts w:ascii="Times New Roman" w:hAnsi="Times New Roman" w:cs="Times New Roman"/>
          <w:i/>
          <w:color w:val="000000" w:themeColor="text1"/>
          <w:sz w:val="24"/>
          <w:szCs w:val="24"/>
        </w:rPr>
        <w:t xml:space="preserve">Osoba prowadząca </w:t>
      </w:r>
      <w:r w:rsidR="00983698" w:rsidRPr="002E2B32">
        <w:rPr>
          <w:rFonts w:ascii="Times New Roman" w:hAnsi="Times New Roman" w:cs="Times New Roman"/>
          <w:i/>
          <w:color w:val="000000" w:themeColor="text1"/>
          <w:sz w:val="24"/>
          <w:szCs w:val="24"/>
          <w:lang w:val="pl-PL"/>
        </w:rPr>
        <w:t>Dorota Świt,</w:t>
      </w:r>
      <w:r w:rsidRPr="002E2B32">
        <w:rPr>
          <w:rFonts w:ascii="Times New Roman" w:hAnsi="Times New Roman" w:cs="Times New Roman"/>
          <w:i/>
          <w:color w:val="000000" w:themeColor="text1"/>
          <w:sz w:val="24"/>
          <w:szCs w:val="24"/>
          <w:lang w:val="pl-PL"/>
        </w:rPr>
        <w:t xml:space="preserve"> </w:t>
      </w:r>
      <w:r w:rsidRPr="002E2B32">
        <w:rPr>
          <w:rFonts w:ascii="Times New Roman" w:hAnsi="Times New Roman" w:cs="Times New Roman"/>
          <w:i/>
          <w:color w:val="000000" w:themeColor="text1"/>
          <w:sz w:val="24"/>
          <w:szCs w:val="24"/>
        </w:rPr>
        <w:t>doradca zawodowy</w:t>
      </w:r>
      <w:r w:rsidR="00983698" w:rsidRPr="002E2B32">
        <w:rPr>
          <w:rFonts w:ascii="Times New Roman" w:hAnsi="Times New Roman" w:cs="Times New Roman"/>
          <w:i/>
          <w:color w:val="000000" w:themeColor="text1"/>
          <w:sz w:val="24"/>
          <w:szCs w:val="24"/>
        </w:rPr>
        <w:t>.</w:t>
      </w:r>
    </w:p>
    <w:p w:rsidR="007558F5" w:rsidRPr="007558F5" w:rsidRDefault="007558F5" w:rsidP="007558F5">
      <w:pPr>
        <w:pStyle w:val="Tre"/>
        <w:spacing w:line="360" w:lineRule="auto"/>
        <w:ind w:left="709"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983698" w:rsidRPr="007558F5" w:rsidRDefault="000F6091"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Zorganizowano i przeprowadzono cykl konsultacji indywidualnych dla uczniów i ich rodziców Publicznych Gimnazjów nr:  2, 13, 12, 26, 16, 34, 35, 37, 38, 39, 41, 44 oraz dla uczniów  Liceów Ogólnokształcących nr:  III, XXIX, </w:t>
      </w:r>
      <w:r w:rsidRPr="002E2B32">
        <w:rPr>
          <w:rFonts w:ascii="Times New Roman" w:hAnsi="Times New Roman" w:cs="Times New Roman"/>
          <w:color w:val="000000" w:themeColor="text1"/>
          <w:sz w:val="24"/>
          <w:szCs w:val="24"/>
          <w:lang w:val="pl-PL"/>
        </w:rPr>
        <w:t xml:space="preserve"> IX,  XVIII,  XX, </w:t>
      </w:r>
      <w:r w:rsidR="00983698" w:rsidRPr="002E2B32">
        <w:rPr>
          <w:rFonts w:ascii="Times New Roman" w:hAnsi="Times New Roman" w:cs="Times New Roman"/>
          <w:color w:val="000000" w:themeColor="text1"/>
          <w:sz w:val="24"/>
          <w:szCs w:val="24"/>
          <w:lang w:val="pl-PL"/>
        </w:rPr>
        <w:t>XXI.</w:t>
      </w:r>
      <w:r w:rsidR="00983698"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color w:val="000000" w:themeColor="text1"/>
          <w:sz w:val="24"/>
          <w:szCs w:val="24"/>
        </w:rPr>
        <w:t xml:space="preserve">Tematyka rozmów doradczych dotyczyła: </w:t>
      </w:r>
      <w:r w:rsidRPr="002E2B32">
        <w:rPr>
          <w:rFonts w:ascii="Times New Roman" w:hAnsi="Times New Roman" w:cs="Times New Roman"/>
          <w:color w:val="000000" w:themeColor="text1"/>
          <w:sz w:val="24"/>
          <w:szCs w:val="24"/>
          <w:lang w:val="pl-PL"/>
        </w:rPr>
        <w:t xml:space="preserve">indywidualnego planowania kariery edukacyjno-zawodowej po ukończeniu gimnazjum i liceum ogólnokształcącego, omówienia </w:t>
      </w:r>
      <w:r w:rsidRPr="002E2B32">
        <w:rPr>
          <w:rFonts w:ascii="Times New Roman" w:hAnsi="Times New Roman" w:cs="Times New Roman"/>
          <w:color w:val="000000" w:themeColor="text1"/>
          <w:sz w:val="24"/>
          <w:szCs w:val="24"/>
        </w:rPr>
        <w:t xml:space="preserve"> oferty kształcenia łódzkich szkół ponadgimnazjalnych, s</w:t>
      </w:r>
      <w:r w:rsidR="00983698" w:rsidRPr="002E2B32">
        <w:rPr>
          <w:rFonts w:ascii="Times New Roman" w:hAnsi="Times New Roman" w:cs="Times New Roman"/>
          <w:color w:val="000000" w:themeColor="text1"/>
          <w:sz w:val="24"/>
          <w:szCs w:val="24"/>
        </w:rPr>
        <w:t xml:space="preserve">zkół wyższych, przeprowadzenia </w:t>
      </w:r>
      <w:r w:rsidR="007558F5">
        <w:rPr>
          <w:rFonts w:ascii="Times New Roman" w:hAnsi="Times New Roman" w:cs="Times New Roman"/>
          <w:color w:val="000000" w:themeColor="text1"/>
          <w:sz w:val="24"/>
          <w:szCs w:val="24"/>
        </w:rPr>
        <w:t xml:space="preserve">i omówienia </w:t>
      </w:r>
      <w:r w:rsidRPr="002E2B32">
        <w:rPr>
          <w:rFonts w:ascii="Times New Roman" w:hAnsi="Times New Roman" w:cs="Times New Roman"/>
          <w:color w:val="000000" w:themeColor="text1"/>
          <w:sz w:val="24"/>
          <w:szCs w:val="24"/>
        </w:rPr>
        <w:t>badań predyspozycji zawodowych z wykorzystaniem testów osobowości, kwestionariuszy zainteresowań.  W ro</w:t>
      </w:r>
      <w:r w:rsidR="00296B6F">
        <w:rPr>
          <w:rFonts w:ascii="Times New Roman" w:hAnsi="Times New Roman" w:cs="Times New Roman"/>
          <w:color w:val="000000" w:themeColor="text1"/>
          <w:sz w:val="24"/>
          <w:szCs w:val="24"/>
        </w:rPr>
        <w:t>zmowach doradczych udział wzięły</w:t>
      </w:r>
      <w:r w:rsidRPr="002E2B32">
        <w:rPr>
          <w:rFonts w:ascii="Times New Roman" w:hAnsi="Times New Roman" w:cs="Times New Roman"/>
          <w:color w:val="000000" w:themeColor="text1"/>
          <w:sz w:val="24"/>
          <w:szCs w:val="24"/>
        </w:rPr>
        <w:t xml:space="preserve"> 84 osoby. </w:t>
      </w:r>
      <w:r w:rsidRPr="002E2B32">
        <w:rPr>
          <w:rFonts w:ascii="Times New Roman" w:hAnsi="Times New Roman" w:cs="Times New Roman"/>
          <w:i/>
          <w:color w:val="000000" w:themeColor="text1"/>
          <w:sz w:val="24"/>
          <w:szCs w:val="24"/>
        </w:rPr>
        <w:t xml:space="preserve">Osoby prowadzące:  Agnieszka Bugajska-Możyszek, Aleksandra Bednarek, Emilia Gralewska, Jolanta Kacprzak, Małgorzata Redlicka, Ewa Koper, </w:t>
      </w:r>
      <w:r w:rsidR="00983698" w:rsidRPr="002E2B32">
        <w:rPr>
          <w:rFonts w:ascii="Times New Roman" w:hAnsi="Times New Roman" w:cs="Times New Roman"/>
          <w:i/>
          <w:color w:val="000000" w:themeColor="text1"/>
          <w:sz w:val="24"/>
          <w:szCs w:val="24"/>
          <w:lang w:val="pl-PL"/>
        </w:rPr>
        <w:t>Dorota Świt, Anna Zientalska</w:t>
      </w:r>
      <w:r w:rsidRPr="002E2B32">
        <w:rPr>
          <w:rFonts w:ascii="Times New Roman" w:hAnsi="Times New Roman" w:cs="Times New Roman"/>
          <w:i/>
          <w:color w:val="000000" w:themeColor="text1"/>
          <w:sz w:val="24"/>
          <w:szCs w:val="24"/>
          <w:lang w:val="pl-PL"/>
        </w:rPr>
        <w:t xml:space="preserve"> </w:t>
      </w:r>
      <w:r w:rsidRPr="002E2B32">
        <w:rPr>
          <w:rFonts w:ascii="Times New Roman" w:hAnsi="Times New Roman" w:cs="Times New Roman"/>
          <w:i/>
          <w:color w:val="000000" w:themeColor="text1"/>
          <w:sz w:val="24"/>
          <w:szCs w:val="24"/>
        </w:rPr>
        <w:t>– doradcy zawodowi</w:t>
      </w:r>
      <w:r w:rsidR="00983698" w:rsidRPr="002E2B32">
        <w:rPr>
          <w:rFonts w:ascii="Times New Roman" w:hAnsi="Times New Roman" w:cs="Times New Roman"/>
          <w:i/>
          <w:color w:val="000000" w:themeColor="text1"/>
          <w:sz w:val="24"/>
          <w:szCs w:val="24"/>
        </w:rPr>
        <w:t>.</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0F6091" w:rsidRPr="007558F5" w:rsidRDefault="000F6091"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lang w:val="pl-PL"/>
        </w:rPr>
        <w:t>Uczniowie Szkół Podstawowych nr 34, 65, 143, 202 i 205 w Łodzi, uczestnicy II etapu</w:t>
      </w:r>
      <w:r w:rsidRPr="002E2B32">
        <w:rPr>
          <w:rFonts w:ascii="Times New Roman" w:hAnsi="Times New Roman" w:cs="Times New Roman"/>
          <w:color w:val="000000" w:themeColor="text1"/>
          <w:sz w:val="24"/>
          <w:szCs w:val="24"/>
          <w:lang w:val="pl-PL"/>
        </w:rPr>
        <w:br/>
        <w:t xml:space="preserve"> konkursu Akademia Przedsiębiorczego Dzieciaka organizowanego przez ŁCDNiKP </w:t>
      </w:r>
      <w:r w:rsidRPr="002E2B32">
        <w:rPr>
          <w:rFonts w:ascii="Times New Roman" w:hAnsi="Times New Roman" w:cs="Times New Roman"/>
          <w:color w:val="000000" w:themeColor="text1"/>
          <w:sz w:val="24"/>
          <w:szCs w:val="24"/>
          <w:lang w:val="pl-PL"/>
        </w:rPr>
        <w:br/>
        <w:t>we współpracy z Narodowym Bankiem Polskim w ramach programu edukacji ekonomicznej wzięli udział w dwudniowych wyjazdowych warsztatach w Spale. Warsztaty prowadziły Agnieszka Mikina, Maria Wajgner – doradcy metodyczni oraz Krystyna Kielan, konsultant. Podczas zajęć uczniowie doskonalili umiejętności myślenia i działania przedsiębiorczego oraz przygotowywali się do opracowania mini biznesplanu przedsięwzięcia szkolnego – zadania w II etapie konkursu. Nauczyciele opiekunowie grup uczniowskich również wzięli udział w warsztatach, podczas których poznali możliwości wykorzystania metod aktywizujących we wprowadzaniu zagadnień ekonomicznych podczas zajęć z uczniami szkół podstawowych.</w:t>
      </w:r>
      <w:r w:rsidR="00983698" w:rsidRPr="002E2B32">
        <w:rPr>
          <w:rFonts w:ascii="Times New Roman" w:hAnsi="Times New Roman" w:cs="Times New Roman"/>
          <w:color w:val="000000" w:themeColor="text1"/>
          <w:sz w:val="24"/>
          <w:szCs w:val="24"/>
          <w:lang w:val="pl-PL"/>
        </w:rPr>
        <w:t xml:space="preserve"> </w:t>
      </w:r>
      <w:r w:rsidRPr="002E2B32">
        <w:rPr>
          <w:rFonts w:ascii="Times New Roman" w:hAnsi="Times New Roman" w:cs="Times New Roman"/>
          <w:i/>
          <w:color w:val="000000" w:themeColor="text1"/>
          <w:sz w:val="24"/>
          <w:szCs w:val="24"/>
        </w:rPr>
        <w:t>Organizatorzy: Agnieszka Mikina, Maria Wajgner</w:t>
      </w:r>
      <w:r w:rsidR="00296B6F">
        <w:rPr>
          <w:rFonts w:ascii="Times New Roman" w:hAnsi="Times New Roman" w:cs="Times New Roman"/>
          <w:i/>
          <w:color w:val="000000" w:themeColor="text1"/>
          <w:sz w:val="24"/>
          <w:szCs w:val="24"/>
        </w:rPr>
        <w:t>,</w:t>
      </w:r>
      <w:r w:rsidRPr="002E2B32">
        <w:rPr>
          <w:rFonts w:ascii="Times New Roman" w:hAnsi="Times New Roman" w:cs="Times New Roman"/>
          <w:i/>
          <w:color w:val="000000" w:themeColor="text1"/>
          <w:sz w:val="24"/>
          <w:szCs w:val="24"/>
        </w:rPr>
        <w:t xml:space="preserve"> doradcy metodyczni ds. przedsiębiorczości      i edukacji ekonomicznej, współpraca: Krystyna Kielan, konsultant ds. edukacji ekonomicznej.</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0F6091" w:rsidRPr="007558F5" w:rsidRDefault="000F6091"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Zorganizowano i przeprowadzono finał konkursu </w:t>
      </w:r>
      <w:r w:rsidRPr="002E2B32">
        <w:rPr>
          <w:rFonts w:ascii="Times New Roman" w:hAnsi="Times New Roman" w:cs="Times New Roman"/>
          <w:i/>
          <w:color w:val="000000" w:themeColor="text1"/>
          <w:sz w:val="24"/>
          <w:szCs w:val="24"/>
        </w:rPr>
        <w:t>O przyszłości marzę</w:t>
      </w:r>
      <w:r w:rsidRPr="002E2B32">
        <w:rPr>
          <w:rFonts w:ascii="Times New Roman" w:hAnsi="Times New Roman" w:cs="Times New Roman"/>
          <w:color w:val="000000" w:themeColor="text1"/>
          <w:sz w:val="24"/>
          <w:szCs w:val="24"/>
        </w:rPr>
        <w:t xml:space="preserve"> teraz dla uczniów szkół podstawowych.  Celem konkursu jest  aktywizowanie uczniów do rozpoznawania świata za</w:t>
      </w:r>
      <w:r w:rsidR="00443194">
        <w:rPr>
          <w:rFonts w:ascii="Times New Roman" w:hAnsi="Times New Roman" w:cs="Times New Roman"/>
          <w:color w:val="000000" w:themeColor="text1"/>
          <w:sz w:val="24"/>
          <w:szCs w:val="24"/>
        </w:rPr>
        <w:t>wodów. W spotkaniu uczestniczyli uczniowie</w:t>
      </w:r>
      <w:r w:rsidRPr="002E2B32">
        <w:rPr>
          <w:rFonts w:ascii="Times New Roman" w:hAnsi="Times New Roman" w:cs="Times New Roman"/>
          <w:color w:val="000000" w:themeColor="text1"/>
          <w:sz w:val="24"/>
          <w:szCs w:val="24"/>
        </w:rPr>
        <w:t xml:space="preserve"> S</w:t>
      </w:r>
      <w:r w:rsidR="00443194">
        <w:rPr>
          <w:rFonts w:ascii="Times New Roman" w:hAnsi="Times New Roman" w:cs="Times New Roman"/>
          <w:color w:val="000000" w:themeColor="text1"/>
          <w:sz w:val="24"/>
          <w:szCs w:val="24"/>
        </w:rPr>
        <w:t xml:space="preserve">zkoły </w:t>
      </w:r>
      <w:r w:rsidRPr="002E2B32">
        <w:rPr>
          <w:rFonts w:ascii="Times New Roman" w:hAnsi="Times New Roman" w:cs="Times New Roman"/>
          <w:color w:val="000000" w:themeColor="text1"/>
          <w:sz w:val="24"/>
          <w:szCs w:val="24"/>
        </w:rPr>
        <w:t>P</w:t>
      </w:r>
      <w:r w:rsidR="00443194">
        <w:rPr>
          <w:rFonts w:ascii="Times New Roman" w:hAnsi="Times New Roman" w:cs="Times New Roman"/>
          <w:color w:val="000000" w:themeColor="text1"/>
          <w:sz w:val="24"/>
          <w:szCs w:val="24"/>
        </w:rPr>
        <w:t>odstawowej</w:t>
      </w:r>
      <w:r w:rsidRPr="002E2B32">
        <w:rPr>
          <w:rFonts w:ascii="Times New Roman" w:hAnsi="Times New Roman" w:cs="Times New Roman"/>
          <w:color w:val="000000" w:themeColor="text1"/>
          <w:sz w:val="24"/>
          <w:szCs w:val="24"/>
        </w:rPr>
        <w:t xml:space="preserve"> nr 30, S</w:t>
      </w:r>
      <w:r w:rsidR="00443194">
        <w:rPr>
          <w:rFonts w:ascii="Times New Roman" w:hAnsi="Times New Roman" w:cs="Times New Roman"/>
          <w:color w:val="000000" w:themeColor="text1"/>
          <w:sz w:val="24"/>
          <w:szCs w:val="24"/>
        </w:rPr>
        <w:t xml:space="preserve">zkoły </w:t>
      </w:r>
      <w:r w:rsidRPr="002E2B32">
        <w:rPr>
          <w:rFonts w:ascii="Times New Roman" w:hAnsi="Times New Roman" w:cs="Times New Roman"/>
          <w:color w:val="000000" w:themeColor="text1"/>
          <w:sz w:val="24"/>
          <w:szCs w:val="24"/>
        </w:rPr>
        <w:t>P</w:t>
      </w:r>
      <w:r w:rsidR="00443194">
        <w:rPr>
          <w:rFonts w:ascii="Times New Roman" w:hAnsi="Times New Roman" w:cs="Times New Roman"/>
          <w:color w:val="000000" w:themeColor="text1"/>
          <w:sz w:val="24"/>
          <w:szCs w:val="24"/>
        </w:rPr>
        <w:t>odstawowej</w:t>
      </w:r>
      <w:r w:rsidRPr="002E2B32">
        <w:rPr>
          <w:rFonts w:ascii="Times New Roman" w:hAnsi="Times New Roman" w:cs="Times New Roman"/>
          <w:color w:val="000000" w:themeColor="text1"/>
          <w:sz w:val="24"/>
          <w:szCs w:val="24"/>
        </w:rPr>
        <w:t xml:space="preserve"> nr 120 i S</w:t>
      </w:r>
      <w:r w:rsidR="00443194">
        <w:rPr>
          <w:rFonts w:ascii="Times New Roman" w:hAnsi="Times New Roman" w:cs="Times New Roman"/>
          <w:color w:val="000000" w:themeColor="text1"/>
          <w:sz w:val="24"/>
          <w:szCs w:val="24"/>
        </w:rPr>
        <w:t xml:space="preserve">zkoły </w:t>
      </w:r>
      <w:r w:rsidRPr="002E2B32">
        <w:rPr>
          <w:rFonts w:ascii="Times New Roman" w:hAnsi="Times New Roman" w:cs="Times New Roman"/>
          <w:color w:val="000000" w:themeColor="text1"/>
          <w:sz w:val="24"/>
          <w:szCs w:val="24"/>
        </w:rPr>
        <w:t>P</w:t>
      </w:r>
      <w:r w:rsidR="00443194">
        <w:rPr>
          <w:rFonts w:ascii="Times New Roman" w:hAnsi="Times New Roman" w:cs="Times New Roman"/>
          <w:color w:val="000000" w:themeColor="text1"/>
          <w:sz w:val="24"/>
          <w:szCs w:val="24"/>
        </w:rPr>
        <w:t>odstawowej</w:t>
      </w:r>
      <w:r w:rsidRPr="002E2B32">
        <w:rPr>
          <w:rFonts w:ascii="Times New Roman" w:hAnsi="Times New Roman" w:cs="Times New Roman"/>
          <w:color w:val="000000" w:themeColor="text1"/>
          <w:sz w:val="24"/>
          <w:szCs w:val="24"/>
        </w:rPr>
        <w:t xml:space="preserve"> nr 141. </w:t>
      </w:r>
      <w:r w:rsidRPr="002E2B32">
        <w:rPr>
          <w:rFonts w:ascii="Times New Roman" w:hAnsi="Times New Roman" w:cs="Times New Roman"/>
          <w:i/>
          <w:color w:val="000000" w:themeColor="text1"/>
          <w:sz w:val="24"/>
          <w:szCs w:val="24"/>
        </w:rPr>
        <w:t xml:space="preserve">Organizacja: Małgorzata Bartosiak </w:t>
      </w:r>
      <w:r w:rsidR="00443194">
        <w:rPr>
          <w:rFonts w:ascii="Times New Roman" w:hAnsi="Times New Roman" w:cs="Times New Roman"/>
          <w:i/>
          <w:color w:val="000000" w:themeColor="text1"/>
          <w:sz w:val="24"/>
          <w:szCs w:val="24"/>
        </w:rPr>
        <w:br/>
      </w:r>
      <w:r w:rsidRPr="002E2B32">
        <w:rPr>
          <w:rFonts w:ascii="Times New Roman" w:hAnsi="Times New Roman" w:cs="Times New Roman"/>
          <w:i/>
          <w:color w:val="000000" w:themeColor="text1"/>
          <w:sz w:val="24"/>
          <w:szCs w:val="24"/>
        </w:rPr>
        <w:t>i Małgorzata Redlicka, doradcy zawodowi</w:t>
      </w:r>
      <w:r w:rsidR="00983698" w:rsidRPr="002E2B32">
        <w:rPr>
          <w:rFonts w:ascii="Times New Roman" w:hAnsi="Times New Roman" w:cs="Times New Roman"/>
          <w:i/>
          <w:color w:val="000000" w:themeColor="text1"/>
          <w:sz w:val="24"/>
          <w:szCs w:val="24"/>
        </w:rPr>
        <w:t>.</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0F6091" w:rsidRPr="007558F5" w:rsidRDefault="000F6091"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Zorganizowano i przeprowadzono wycieczkę zawodoznawczą dla uczniów XVIII Liceum Ogólnokształcącego do  </w:t>
      </w:r>
      <w:r w:rsidRPr="002E2B32">
        <w:rPr>
          <w:rFonts w:ascii="Times New Roman" w:hAnsi="Times New Roman" w:cs="Times New Roman"/>
          <w:i/>
          <w:color w:val="000000" w:themeColor="text1"/>
          <w:sz w:val="24"/>
          <w:szCs w:val="24"/>
        </w:rPr>
        <w:t>Regionalnego O</w:t>
      </w:r>
      <w:r w:rsidR="00296B6F">
        <w:rPr>
          <w:rFonts w:ascii="Times New Roman" w:hAnsi="Times New Roman" w:cs="Times New Roman"/>
          <w:i/>
          <w:color w:val="000000" w:themeColor="text1"/>
          <w:sz w:val="24"/>
          <w:szCs w:val="24"/>
        </w:rPr>
        <w:t>środka Edukacji Mechatronicznej</w:t>
      </w:r>
      <w:r w:rsidRPr="002E2B32">
        <w:rPr>
          <w:rFonts w:ascii="Times New Roman" w:hAnsi="Times New Roman" w:cs="Times New Roman"/>
          <w:i/>
          <w:color w:val="000000" w:themeColor="text1"/>
          <w:sz w:val="24"/>
          <w:szCs w:val="24"/>
        </w:rPr>
        <w:t xml:space="preserve"> </w:t>
      </w:r>
      <w:r w:rsidRPr="002E2B32">
        <w:rPr>
          <w:rFonts w:ascii="Times New Roman" w:hAnsi="Times New Roman" w:cs="Times New Roman"/>
          <w:color w:val="000000" w:themeColor="text1"/>
          <w:sz w:val="24"/>
          <w:szCs w:val="24"/>
        </w:rPr>
        <w:t xml:space="preserve">na temat: </w:t>
      </w:r>
      <w:r w:rsidRPr="002E2B32">
        <w:rPr>
          <w:rFonts w:ascii="Times New Roman" w:hAnsi="Times New Roman" w:cs="Times New Roman"/>
          <w:i/>
          <w:color w:val="000000" w:themeColor="text1"/>
          <w:sz w:val="24"/>
          <w:szCs w:val="24"/>
        </w:rPr>
        <w:t>Mechatronika.</w:t>
      </w:r>
      <w:r w:rsidRPr="002E2B32">
        <w:rPr>
          <w:rFonts w:ascii="Times New Roman" w:hAnsi="Times New Roman" w:cs="Times New Roman"/>
          <w:color w:val="000000" w:themeColor="text1"/>
          <w:sz w:val="24"/>
          <w:szCs w:val="24"/>
        </w:rPr>
        <w:t xml:space="preserve"> Celem spotkania edukacyjnego było rozpoznawanie środowiska pracy, zawodów oraz wsparcie uczniów w wyborze szkoły wyższej. W zajęciach edukacyjnych </w:t>
      </w:r>
      <w:r w:rsidRPr="002E2B32">
        <w:rPr>
          <w:rFonts w:ascii="Times New Roman" w:hAnsi="Times New Roman" w:cs="Times New Roman"/>
          <w:color w:val="000000" w:themeColor="text1"/>
          <w:sz w:val="24"/>
          <w:szCs w:val="24"/>
        </w:rPr>
        <w:lastRenderedPageBreak/>
        <w:t xml:space="preserve">uczestniczyło 10 uczniów. </w:t>
      </w:r>
      <w:r w:rsidRPr="002E2B32">
        <w:rPr>
          <w:rFonts w:ascii="Times New Roman" w:hAnsi="Times New Roman" w:cs="Times New Roman"/>
          <w:i/>
          <w:color w:val="000000" w:themeColor="text1"/>
          <w:sz w:val="24"/>
          <w:szCs w:val="24"/>
        </w:rPr>
        <w:t>Organizacja: Aleksandra Bednarek, doradca zawodowy</w:t>
      </w:r>
      <w:r w:rsidR="00296B6F">
        <w:rPr>
          <w:rFonts w:ascii="Times New Roman" w:hAnsi="Times New Roman" w:cs="Times New Roman"/>
          <w:i/>
          <w:color w:val="000000" w:themeColor="text1"/>
          <w:sz w:val="24"/>
          <w:szCs w:val="24"/>
        </w:rPr>
        <w:t>,</w:t>
      </w:r>
      <w:r w:rsidRPr="002E2B32">
        <w:rPr>
          <w:rFonts w:ascii="Times New Roman" w:hAnsi="Times New Roman" w:cs="Times New Roman"/>
          <w:i/>
          <w:color w:val="000000" w:themeColor="text1"/>
          <w:sz w:val="24"/>
          <w:szCs w:val="24"/>
        </w:rPr>
        <w:t xml:space="preserve"> współpraca Włodzimierz Jankowski Regionalny Ośrodek Edukacji Mechatronicznej</w:t>
      </w:r>
      <w:r w:rsidR="00983698" w:rsidRPr="002E2B32">
        <w:rPr>
          <w:rFonts w:ascii="Times New Roman" w:hAnsi="Times New Roman" w:cs="Times New Roman"/>
          <w:i/>
          <w:color w:val="000000" w:themeColor="text1"/>
          <w:sz w:val="24"/>
          <w:szCs w:val="24"/>
        </w:rPr>
        <w:t>.</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0F6091" w:rsidRPr="007558F5" w:rsidRDefault="000F6091"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Aktywnie uczestniczono w konferencji, która odbyła się w dniach 19-20 maja br. w Warszawie  nt: „Zewnętrzne wsparcie szkół w realizacji doradztwa edukacyjno-zawodowego.” Przedstawiono następujące referaty:  Warszawski System Doradztwa Zawodowego jako przykład zewnętrznego wsparcia szkół w realizacji doradztwa edukacyjno-zawodowego. Współpraca CKZiU ze szkołami na przykładzie powiatu puckiego. Działalność Centrum Edukacji Nauczycieli w Suwałkach – oferta skierowana dla nauczycieli. OHP sojusznikiem szkolnego doradcy zawodowego. Miejski System Doradztwa Zawodowego w Sosnowcu. Odbyły się także cztery warsztaty z zakresu: Współpraca szkolnego doradcy zawodowego </w:t>
      </w:r>
      <w:r w:rsidRPr="002E2B32">
        <w:rPr>
          <w:rFonts w:ascii="Times New Roman" w:hAnsi="Times New Roman" w:cs="Times New Roman"/>
          <w:color w:val="000000" w:themeColor="text1"/>
          <w:sz w:val="24"/>
          <w:szCs w:val="24"/>
        </w:rPr>
        <w:br/>
        <w:t>z zewnętrznymi instytucjami. Ukazujący różnorodne mechanizmy ułatwiające pozyskiwanie instytucji wspierających doradztwo w szkole; Budowanie lokalnych sieci współpracy doradztwa edukacyjno-zawodowego. Warsztat rozwijający umiejętn</w:t>
      </w:r>
      <w:r w:rsidR="00473F2E">
        <w:rPr>
          <w:rFonts w:ascii="Times New Roman" w:hAnsi="Times New Roman" w:cs="Times New Roman"/>
          <w:color w:val="000000" w:themeColor="text1"/>
          <w:sz w:val="24"/>
          <w:szCs w:val="24"/>
        </w:rPr>
        <w:t xml:space="preserve">ość budowania sieci potrzebnej </w:t>
      </w:r>
      <w:r w:rsidRPr="002E2B32">
        <w:rPr>
          <w:rFonts w:ascii="Times New Roman" w:hAnsi="Times New Roman" w:cs="Times New Roman"/>
          <w:color w:val="000000" w:themeColor="text1"/>
          <w:sz w:val="24"/>
          <w:szCs w:val="24"/>
        </w:rPr>
        <w:t>do rozwoju wsparcia indywidualnych karier uczących się; J</w:t>
      </w:r>
      <w:r w:rsidR="00473F2E">
        <w:rPr>
          <w:rFonts w:ascii="Times New Roman" w:hAnsi="Times New Roman" w:cs="Times New Roman"/>
          <w:color w:val="000000" w:themeColor="text1"/>
          <w:sz w:val="24"/>
          <w:szCs w:val="24"/>
        </w:rPr>
        <w:t xml:space="preserve">ak diagnozować potrzeby szkoły </w:t>
      </w:r>
      <w:r w:rsidRPr="002E2B32">
        <w:rPr>
          <w:rFonts w:ascii="Times New Roman" w:hAnsi="Times New Roman" w:cs="Times New Roman"/>
          <w:color w:val="000000" w:themeColor="text1"/>
          <w:sz w:val="24"/>
          <w:szCs w:val="24"/>
        </w:rPr>
        <w:t>w zakresie doradztwa edukacyjno-zawodowego? Wskazano na różnorodność możliwych elementów wykorzystywanych w diagnozie.; Lokalna współpraca na rzecz dzieci ze specjalnymi potrzebami edukacyjnymi. W warsztacie dokonano ukazania szerokiego spektrum instytucji wspierających rozwój dzieci ze specjalnymi potrzebami.</w:t>
      </w:r>
      <w:r w:rsidR="00983698"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color w:val="000000" w:themeColor="text1"/>
          <w:sz w:val="24"/>
          <w:szCs w:val="24"/>
        </w:rPr>
        <w:t>K</w:t>
      </w:r>
      <w:r w:rsidR="00983698" w:rsidRPr="002E2B32">
        <w:rPr>
          <w:rFonts w:ascii="Times New Roman" w:hAnsi="Times New Roman" w:cs="Times New Roman"/>
          <w:color w:val="000000" w:themeColor="text1"/>
          <w:sz w:val="24"/>
          <w:szCs w:val="24"/>
        </w:rPr>
        <w:t>onsult</w:t>
      </w:r>
      <w:r w:rsidRPr="002E2B32">
        <w:rPr>
          <w:rFonts w:ascii="Times New Roman" w:hAnsi="Times New Roman" w:cs="Times New Roman"/>
          <w:color w:val="000000" w:themeColor="text1"/>
          <w:sz w:val="24"/>
          <w:szCs w:val="24"/>
        </w:rPr>
        <w:t>a</w:t>
      </w:r>
      <w:r w:rsidR="00983698" w:rsidRPr="002E2B32">
        <w:rPr>
          <w:rFonts w:ascii="Times New Roman" w:hAnsi="Times New Roman" w:cs="Times New Roman"/>
          <w:color w:val="000000" w:themeColor="text1"/>
          <w:sz w:val="24"/>
          <w:szCs w:val="24"/>
        </w:rPr>
        <w:t>n</w:t>
      </w:r>
      <w:r w:rsidRPr="002E2B32">
        <w:rPr>
          <w:rFonts w:ascii="Times New Roman" w:hAnsi="Times New Roman" w:cs="Times New Roman"/>
          <w:color w:val="000000" w:themeColor="text1"/>
          <w:sz w:val="24"/>
          <w:szCs w:val="24"/>
        </w:rPr>
        <w:t>t preze</w:t>
      </w:r>
      <w:r w:rsidR="00983698" w:rsidRPr="002E2B32">
        <w:rPr>
          <w:rFonts w:ascii="Times New Roman" w:hAnsi="Times New Roman" w:cs="Times New Roman"/>
          <w:color w:val="000000" w:themeColor="text1"/>
          <w:sz w:val="24"/>
          <w:szCs w:val="24"/>
        </w:rPr>
        <w:t>n</w:t>
      </w:r>
      <w:r w:rsidRPr="002E2B32">
        <w:rPr>
          <w:rFonts w:ascii="Times New Roman" w:hAnsi="Times New Roman" w:cs="Times New Roman"/>
          <w:color w:val="000000" w:themeColor="text1"/>
          <w:sz w:val="24"/>
          <w:szCs w:val="24"/>
        </w:rPr>
        <w:t>tował dobre praktyki we wdrażaniu Łódzkiego Modelu Doradztwa Zawodowego i dzieli</w:t>
      </w:r>
      <w:r w:rsidR="00296B6F">
        <w:rPr>
          <w:rFonts w:ascii="Times New Roman" w:hAnsi="Times New Roman" w:cs="Times New Roman"/>
          <w:color w:val="000000" w:themeColor="text1"/>
          <w:sz w:val="24"/>
          <w:szCs w:val="24"/>
        </w:rPr>
        <w:t>ł</w:t>
      </w:r>
      <w:r w:rsidRPr="002E2B32">
        <w:rPr>
          <w:rFonts w:ascii="Times New Roman" w:hAnsi="Times New Roman" w:cs="Times New Roman"/>
          <w:color w:val="000000" w:themeColor="text1"/>
          <w:sz w:val="24"/>
          <w:szCs w:val="24"/>
        </w:rPr>
        <w:t xml:space="preserve"> się doświadczeniami w tym zakresie. </w:t>
      </w:r>
      <w:r w:rsidRPr="002E2B32">
        <w:rPr>
          <w:rFonts w:ascii="Times New Roman" w:hAnsi="Times New Roman" w:cs="Times New Roman"/>
          <w:i/>
          <w:color w:val="000000" w:themeColor="text1"/>
          <w:sz w:val="24"/>
          <w:szCs w:val="24"/>
        </w:rPr>
        <w:t>Osoba uczestnicząca: Arkadius</w:t>
      </w:r>
      <w:r w:rsidR="00983698" w:rsidRPr="002E2B32">
        <w:rPr>
          <w:rFonts w:ascii="Times New Roman" w:hAnsi="Times New Roman" w:cs="Times New Roman"/>
          <w:i/>
          <w:color w:val="000000" w:themeColor="text1"/>
          <w:sz w:val="24"/>
          <w:szCs w:val="24"/>
        </w:rPr>
        <w:t>z Trzuskowski, doradca zawodowy.</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F83E36" w:rsidRDefault="002C0CAE"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Zorganizowano i przeprowadzono spotkanie Zespołu metodycznego ds</w:t>
      </w:r>
      <w:r w:rsidR="00473F2E">
        <w:rPr>
          <w:rFonts w:ascii="Times New Roman" w:hAnsi="Times New Roman" w:cs="Times New Roman"/>
          <w:color w:val="000000" w:themeColor="text1"/>
          <w:sz w:val="24"/>
          <w:szCs w:val="24"/>
        </w:rPr>
        <w:t>.</w:t>
      </w:r>
      <w:r w:rsidRPr="002E2B32">
        <w:rPr>
          <w:rFonts w:ascii="Times New Roman" w:hAnsi="Times New Roman" w:cs="Times New Roman"/>
          <w:color w:val="000000" w:themeColor="text1"/>
          <w:sz w:val="24"/>
          <w:szCs w:val="24"/>
        </w:rPr>
        <w:t xml:space="preserve"> Współpracy </w:t>
      </w:r>
      <w:r w:rsidRPr="002E2B32">
        <w:rPr>
          <w:rFonts w:ascii="Times New Roman" w:hAnsi="Times New Roman" w:cs="Times New Roman"/>
          <w:color w:val="000000" w:themeColor="text1"/>
          <w:sz w:val="24"/>
          <w:szCs w:val="24"/>
        </w:rPr>
        <w:br/>
        <w:t xml:space="preserve">z rodzicami w ramach cyklu spotkań Rodzic w partnerskiej edukacji. Tematyka spotkania dotyczyła zagadnienia </w:t>
      </w:r>
      <w:r w:rsidR="00296B6F">
        <w:rPr>
          <w:rFonts w:ascii="Times New Roman" w:hAnsi="Times New Roman" w:cs="Times New Roman"/>
          <w:color w:val="000000" w:themeColor="text1"/>
          <w:sz w:val="24"/>
          <w:szCs w:val="24"/>
        </w:rPr>
        <w:t>„</w:t>
      </w:r>
      <w:r w:rsidRPr="002E2B32">
        <w:rPr>
          <w:rFonts w:ascii="Times New Roman" w:hAnsi="Times New Roman" w:cs="Times New Roman"/>
          <w:color w:val="000000" w:themeColor="text1"/>
          <w:sz w:val="24"/>
          <w:szCs w:val="24"/>
        </w:rPr>
        <w:t>Jak skutecznie komunikować się z rodzicami przedszkolaków?</w:t>
      </w:r>
      <w:r w:rsidR="00296B6F">
        <w:rPr>
          <w:rFonts w:ascii="Times New Roman" w:hAnsi="Times New Roman" w:cs="Times New Roman"/>
          <w:color w:val="000000" w:themeColor="text1"/>
          <w:sz w:val="24"/>
          <w:szCs w:val="24"/>
        </w:rPr>
        <w:t>“</w:t>
      </w:r>
      <w:r w:rsidRPr="002E2B32">
        <w:rPr>
          <w:rFonts w:ascii="Times New Roman" w:hAnsi="Times New Roman" w:cs="Times New Roman"/>
          <w:color w:val="000000" w:themeColor="text1"/>
          <w:sz w:val="24"/>
          <w:szCs w:val="24"/>
        </w:rPr>
        <w:t xml:space="preserve"> Uczestnicy zajęć dokonywali</w:t>
      </w:r>
      <w:r w:rsidR="00473F2E">
        <w:rPr>
          <w:rFonts w:ascii="Times New Roman" w:hAnsi="Times New Roman" w:cs="Times New Roman"/>
          <w:color w:val="000000" w:themeColor="text1"/>
          <w:sz w:val="24"/>
          <w:szCs w:val="24"/>
        </w:rPr>
        <w:t xml:space="preserve"> symulacji rozmów prowadzonych </w:t>
      </w:r>
      <w:r w:rsidRPr="002E2B32">
        <w:rPr>
          <w:rFonts w:ascii="Times New Roman" w:hAnsi="Times New Roman" w:cs="Times New Roman"/>
          <w:color w:val="000000" w:themeColor="text1"/>
          <w:sz w:val="24"/>
          <w:szCs w:val="24"/>
        </w:rPr>
        <w:t xml:space="preserve">z rodzicami w codziennych sytuacjach życia przedszkolnego. </w:t>
      </w:r>
      <w:r w:rsidRPr="00473F2E">
        <w:rPr>
          <w:rFonts w:ascii="Times New Roman" w:hAnsi="Times New Roman" w:cs="Times New Roman"/>
          <w:i/>
          <w:color w:val="000000" w:themeColor="text1"/>
          <w:sz w:val="24"/>
          <w:szCs w:val="24"/>
        </w:rPr>
        <w:t>Koordynatorami spotkania byli doradcy metodyczni wychowania przedszkolnego</w:t>
      </w:r>
      <w:r w:rsidR="00296B6F">
        <w:rPr>
          <w:rFonts w:ascii="Times New Roman" w:hAnsi="Times New Roman" w:cs="Times New Roman"/>
          <w:i/>
          <w:color w:val="000000" w:themeColor="text1"/>
          <w:sz w:val="24"/>
          <w:szCs w:val="24"/>
        </w:rPr>
        <w:t>:</w:t>
      </w:r>
      <w:r w:rsidRPr="00473F2E">
        <w:rPr>
          <w:rFonts w:ascii="Times New Roman" w:hAnsi="Times New Roman" w:cs="Times New Roman"/>
          <w:i/>
          <w:color w:val="000000" w:themeColor="text1"/>
          <w:sz w:val="24"/>
          <w:szCs w:val="24"/>
        </w:rPr>
        <w:t xml:space="preserve"> Anna Koralewska i Alicja Krzyżańska.</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2C0CAE" w:rsidRDefault="002C0CAE"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Zorganizowano i przeprowadzono konsultację grupową d</w:t>
      </w:r>
      <w:r w:rsidR="00296B6F">
        <w:rPr>
          <w:rFonts w:ascii="Times New Roman" w:hAnsi="Times New Roman" w:cs="Times New Roman"/>
          <w:color w:val="000000" w:themeColor="text1"/>
          <w:sz w:val="24"/>
          <w:szCs w:val="24"/>
        </w:rPr>
        <w:t>la nauczycieli kończących staż p</w:t>
      </w:r>
      <w:r w:rsidRPr="002E2B32">
        <w:rPr>
          <w:rFonts w:ascii="Times New Roman" w:hAnsi="Times New Roman" w:cs="Times New Roman"/>
          <w:color w:val="000000" w:themeColor="text1"/>
          <w:sz w:val="24"/>
          <w:szCs w:val="24"/>
        </w:rPr>
        <w:t xml:space="preserve">o kolejny stopień awansu zawodowego. Podczas spotkania poruszono zagadnienia z zakresu prawa regulującego wykonywanie zadań przez nauczyciela. Kolejną czynnością wykonywaną podczas konsultacji było formułowanie przez nauczycieli efektów podejmowanych </w:t>
      </w:r>
      <w:r w:rsidR="00296B6F" w:rsidRPr="002E2B32">
        <w:rPr>
          <w:rFonts w:ascii="Times New Roman" w:hAnsi="Times New Roman" w:cs="Times New Roman"/>
          <w:color w:val="000000" w:themeColor="text1"/>
          <w:sz w:val="24"/>
          <w:szCs w:val="24"/>
        </w:rPr>
        <w:t xml:space="preserve">działań </w:t>
      </w:r>
      <w:r w:rsidR="00296B6F">
        <w:rPr>
          <w:rFonts w:ascii="Times New Roman" w:hAnsi="Times New Roman" w:cs="Times New Roman"/>
          <w:color w:val="000000" w:themeColor="text1"/>
          <w:sz w:val="24"/>
          <w:szCs w:val="24"/>
        </w:rPr>
        <w:br/>
      </w:r>
      <w:r w:rsidRPr="002E2B32">
        <w:rPr>
          <w:rFonts w:ascii="Times New Roman" w:hAnsi="Times New Roman" w:cs="Times New Roman"/>
          <w:color w:val="000000" w:themeColor="text1"/>
          <w:sz w:val="24"/>
          <w:szCs w:val="24"/>
        </w:rPr>
        <w:t>w ramach staż</w:t>
      </w:r>
      <w:r w:rsidR="00296B6F">
        <w:rPr>
          <w:rFonts w:ascii="Times New Roman" w:hAnsi="Times New Roman" w:cs="Times New Roman"/>
          <w:color w:val="000000" w:themeColor="text1"/>
          <w:sz w:val="24"/>
          <w:szCs w:val="24"/>
        </w:rPr>
        <w:t>u</w:t>
      </w:r>
      <w:r w:rsidRPr="002E2B32">
        <w:rPr>
          <w:rFonts w:ascii="Times New Roman" w:hAnsi="Times New Roman" w:cs="Times New Roman"/>
          <w:color w:val="000000" w:themeColor="text1"/>
          <w:sz w:val="24"/>
          <w:szCs w:val="24"/>
        </w:rPr>
        <w:t xml:space="preserve">. Nauczyciele aktywnie zadawali doradcom pytania  dotyczące przebiegu </w:t>
      </w:r>
      <w:r w:rsidR="00F83E36" w:rsidRPr="002E2B32">
        <w:rPr>
          <w:rFonts w:ascii="Times New Roman" w:hAnsi="Times New Roman" w:cs="Times New Roman"/>
          <w:color w:val="000000" w:themeColor="text1"/>
          <w:sz w:val="24"/>
          <w:szCs w:val="24"/>
        </w:rPr>
        <w:t xml:space="preserve">prac komisji  kwalifikacyjnych </w:t>
      </w:r>
      <w:r w:rsidRPr="002E2B32">
        <w:rPr>
          <w:rFonts w:ascii="Times New Roman" w:hAnsi="Times New Roman" w:cs="Times New Roman"/>
          <w:color w:val="000000" w:themeColor="text1"/>
          <w:sz w:val="24"/>
          <w:szCs w:val="24"/>
        </w:rPr>
        <w:t xml:space="preserve">i egzaminacyjnych. </w:t>
      </w:r>
      <w:r w:rsidRPr="00473F2E">
        <w:rPr>
          <w:rFonts w:ascii="Times New Roman" w:hAnsi="Times New Roman" w:cs="Times New Roman"/>
          <w:i/>
          <w:color w:val="000000" w:themeColor="text1"/>
          <w:sz w:val="24"/>
          <w:szCs w:val="24"/>
        </w:rPr>
        <w:t>Organizatorami spotkania byli ekspert ds</w:t>
      </w:r>
      <w:r w:rsidR="00473F2E">
        <w:rPr>
          <w:rFonts w:ascii="Times New Roman" w:hAnsi="Times New Roman" w:cs="Times New Roman"/>
          <w:i/>
          <w:color w:val="000000" w:themeColor="text1"/>
          <w:sz w:val="24"/>
          <w:szCs w:val="24"/>
        </w:rPr>
        <w:t>.</w:t>
      </w:r>
      <w:r w:rsidRPr="00473F2E">
        <w:rPr>
          <w:rFonts w:ascii="Times New Roman" w:hAnsi="Times New Roman" w:cs="Times New Roman"/>
          <w:i/>
          <w:color w:val="000000" w:themeColor="text1"/>
          <w:sz w:val="24"/>
          <w:szCs w:val="24"/>
        </w:rPr>
        <w:t xml:space="preserve"> awansu </w:t>
      </w:r>
      <w:r w:rsidR="00F83E36" w:rsidRPr="00473F2E">
        <w:rPr>
          <w:rFonts w:ascii="Times New Roman" w:hAnsi="Times New Roman" w:cs="Times New Roman"/>
          <w:i/>
          <w:color w:val="000000" w:themeColor="text1"/>
          <w:sz w:val="24"/>
          <w:szCs w:val="24"/>
        </w:rPr>
        <w:t xml:space="preserve">zawodowego Anna Koralewska </w:t>
      </w:r>
      <w:r w:rsidRPr="00473F2E">
        <w:rPr>
          <w:rFonts w:ascii="Times New Roman" w:hAnsi="Times New Roman" w:cs="Times New Roman"/>
          <w:i/>
          <w:color w:val="000000" w:themeColor="text1"/>
          <w:sz w:val="24"/>
          <w:szCs w:val="24"/>
        </w:rPr>
        <w:t>i doradca metodyczny Alicja Krzyżańska.</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________________________________________________________________________________</w:t>
      </w:r>
    </w:p>
    <w:p w:rsidR="002C0CAE" w:rsidRDefault="002C0CAE"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 xml:space="preserve">Zorganizowano i przeprowadzono warsztaty metodyczne dla nauczycieli edukacji przedszkolnej, wczesnoszkolnej i świetlic szkolnych “Zabawy z językiem angielskim </w:t>
      </w:r>
      <w:r w:rsidR="00473F2E">
        <w:rPr>
          <w:rFonts w:ascii="Times New Roman" w:hAnsi="Times New Roman" w:cs="Times New Roman"/>
          <w:color w:val="000000" w:themeColor="text1"/>
          <w:sz w:val="24"/>
          <w:szCs w:val="24"/>
        </w:rPr>
        <w:br/>
      </w:r>
      <w:r w:rsidRPr="002E2B32">
        <w:rPr>
          <w:rFonts w:ascii="Times New Roman" w:hAnsi="Times New Roman" w:cs="Times New Roman"/>
          <w:color w:val="000000" w:themeColor="text1"/>
          <w:sz w:val="24"/>
          <w:szCs w:val="24"/>
        </w:rPr>
        <w:t>w różnych obszarach edukacji małego dziecka” . Podczas spotkania nauczyciele zapoznali się z zaleceniami dotyczącymi naturalnego włączania języka angielskiego oraz sposobami wykorzystania języka angielski</w:t>
      </w:r>
      <w:r w:rsidR="00473F2E">
        <w:rPr>
          <w:rFonts w:ascii="Times New Roman" w:hAnsi="Times New Roman" w:cs="Times New Roman"/>
          <w:color w:val="000000" w:themeColor="text1"/>
          <w:sz w:val="24"/>
          <w:szCs w:val="24"/>
        </w:rPr>
        <w:t xml:space="preserve">ego podczas różnorodnych zajęć </w:t>
      </w:r>
      <w:r w:rsidRPr="002E2B32">
        <w:rPr>
          <w:rFonts w:ascii="Times New Roman" w:hAnsi="Times New Roman" w:cs="Times New Roman"/>
          <w:color w:val="000000" w:themeColor="text1"/>
          <w:sz w:val="24"/>
          <w:szCs w:val="24"/>
        </w:rPr>
        <w:t xml:space="preserve">z małymi dziećmi. Dowiedzieli się także, jak budować i bogacić warsztat pracy o gry </w:t>
      </w:r>
      <w:r w:rsidRPr="002E2B32">
        <w:rPr>
          <w:rFonts w:ascii="Times New Roman" w:hAnsi="Times New Roman" w:cs="Times New Roman"/>
          <w:color w:val="000000" w:themeColor="text1"/>
          <w:sz w:val="24"/>
          <w:szCs w:val="24"/>
        </w:rPr>
        <w:br/>
        <w:t>i zabawy oparte na naturalnej nauce języka angielskiego i przygotowywać ciekawe materiały dydaktyczne do wprowadzania języka obcego w szkole i przedszkolu</w:t>
      </w:r>
      <w:r w:rsidRPr="00473F2E">
        <w:rPr>
          <w:rFonts w:ascii="Times New Roman" w:hAnsi="Times New Roman" w:cs="Times New Roman"/>
          <w:i/>
          <w:color w:val="000000" w:themeColor="text1"/>
          <w:sz w:val="24"/>
          <w:szCs w:val="24"/>
        </w:rPr>
        <w:t>. Organizatorzy: Katarzyna Kasprzyk i Agnieszka Kacprzak</w:t>
      </w:r>
      <w:r w:rsidR="00F83E36" w:rsidRPr="00473F2E">
        <w:rPr>
          <w:rFonts w:ascii="Times New Roman" w:hAnsi="Times New Roman" w:cs="Times New Roman"/>
          <w:i/>
          <w:color w:val="000000" w:themeColor="text1"/>
          <w:sz w:val="24"/>
          <w:szCs w:val="24"/>
        </w:rPr>
        <w:t>.</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2C0CAE" w:rsidRDefault="002C0CAE"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Podsumowano działania projektowe związane z orientacją zawodową uczniów </w:t>
      </w:r>
      <w:r w:rsidRPr="002E2B32">
        <w:rPr>
          <w:rFonts w:ascii="Times New Roman" w:hAnsi="Times New Roman" w:cs="Times New Roman"/>
          <w:color w:val="000000" w:themeColor="text1"/>
          <w:sz w:val="24"/>
          <w:szCs w:val="24"/>
        </w:rPr>
        <w:br/>
        <w:t xml:space="preserve">w Szkole Podstawowej nr 30 i Szkole Podstawowej nr 184. Podczas spotkań w szkołach </w:t>
      </w:r>
      <w:r w:rsidRPr="00473F2E">
        <w:rPr>
          <w:rFonts w:ascii="Times New Roman" w:hAnsi="Times New Roman" w:cs="Times New Roman"/>
          <w:i/>
          <w:color w:val="000000" w:themeColor="text1"/>
          <w:sz w:val="24"/>
          <w:szCs w:val="24"/>
        </w:rPr>
        <w:t>koordynatorzy projektu - Aleksandra Proc oraz Barbara Preczyńska</w:t>
      </w:r>
      <w:r w:rsidR="00473F2E">
        <w:rPr>
          <w:rFonts w:ascii="Times New Roman" w:hAnsi="Times New Roman" w:cs="Times New Roman"/>
          <w:color w:val="000000" w:themeColor="text1"/>
          <w:sz w:val="24"/>
          <w:szCs w:val="24"/>
        </w:rPr>
        <w:t xml:space="preserve"> wręczyły </w:t>
      </w:r>
      <w:r w:rsidR="005166A1">
        <w:rPr>
          <w:rFonts w:ascii="Times New Roman" w:hAnsi="Times New Roman" w:cs="Times New Roman"/>
          <w:color w:val="000000" w:themeColor="text1"/>
          <w:sz w:val="24"/>
          <w:szCs w:val="24"/>
        </w:rPr>
        <w:br/>
      </w:r>
      <w:r w:rsidR="00473F2E">
        <w:rPr>
          <w:rFonts w:ascii="Times New Roman" w:hAnsi="Times New Roman" w:cs="Times New Roman"/>
          <w:color w:val="000000" w:themeColor="text1"/>
          <w:sz w:val="24"/>
          <w:szCs w:val="24"/>
        </w:rPr>
        <w:t>uczniom</w:t>
      </w:r>
      <w:r w:rsidRPr="002E2B32">
        <w:rPr>
          <w:rFonts w:ascii="Times New Roman" w:hAnsi="Times New Roman" w:cs="Times New Roman"/>
          <w:color w:val="000000" w:themeColor="text1"/>
          <w:sz w:val="24"/>
          <w:szCs w:val="24"/>
        </w:rPr>
        <w:t>/ klasom certyfikaty “Odkrywcy zawodów”. W działaniach projektowych w obu szkołach uczestniczyły wszystkie dzieci z klas 1-3 oraz niektóre grupy dzieci z klas IV - VI. Zaprezentowane przedsięwzięcia obejmowały różnorodne formy prezentacji: konkursy, wystawy, pokazy mody zawodowej, prelekcje dla uczniów szkoły, scenki dramowe itp. Podsumowanie projektów w obydwóch szkołach odbyło się pod hasłem “Festiwal zawodów”. W każdej ze szkół uczestniczyło około 150 ucznió</w:t>
      </w:r>
      <w:r w:rsidR="00F83E36" w:rsidRPr="002E2B32">
        <w:rPr>
          <w:rFonts w:ascii="Times New Roman" w:hAnsi="Times New Roman" w:cs="Times New Roman"/>
          <w:color w:val="000000" w:themeColor="text1"/>
          <w:sz w:val="24"/>
          <w:szCs w:val="24"/>
        </w:rPr>
        <w:t>w.</w:t>
      </w:r>
    </w:p>
    <w:p w:rsidR="007558F5" w:rsidRPr="002E2B32"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C7006B" w:rsidRPr="009A3D13" w:rsidRDefault="00C7006B"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473F2E">
        <w:rPr>
          <w:rFonts w:ascii="Times New Roman" w:eastAsia="Times New Roman" w:hAnsi="Times New Roman" w:cs="Times New Roman"/>
          <w:iCs/>
          <w:color w:val="000000" w:themeColor="text1"/>
          <w:sz w:val="24"/>
          <w:szCs w:val="24"/>
          <w:bdr w:val="none" w:sz="0" w:space="0" w:color="auto"/>
        </w:rPr>
        <w:t>Przeprowadzono kolejne szkolenie wewnętrzne dla zespołu Ośrodka Nowoczesnych Technologii Informacyjnych z zakresu wdrożenia usługi Microsof</w:t>
      </w:r>
      <w:r w:rsidR="005166A1">
        <w:rPr>
          <w:rFonts w:ascii="Times New Roman" w:eastAsia="Times New Roman" w:hAnsi="Times New Roman" w:cs="Times New Roman"/>
          <w:iCs/>
          <w:color w:val="000000" w:themeColor="text1"/>
          <w:sz w:val="24"/>
          <w:szCs w:val="24"/>
          <w:bdr w:val="none" w:sz="0" w:space="0" w:color="auto"/>
        </w:rPr>
        <w:t xml:space="preserve">t Office 365 (Cloud Computing). </w:t>
      </w:r>
      <w:r w:rsidRPr="00473F2E">
        <w:rPr>
          <w:rFonts w:ascii="Times New Roman" w:eastAsia="Times New Roman" w:hAnsi="Times New Roman" w:cs="Times New Roman"/>
          <w:iCs/>
          <w:color w:val="000000" w:themeColor="text1"/>
          <w:sz w:val="24"/>
          <w:szCs w:val="24"/>
          <w:bdr w:val="none" w:sz="0" w:space="0" w:color="auto"/>
        </w:rPr>
        <w:t xml:space="preserve">Szkolenia były pierwszym etapem wdrożenia usługi Office 365 do procesu usprawnienia funkcjonowania Ośrodka. Szczególną uwagę zwrócono na możliwość udostępniania ośrodkowych dokumentów w wirtualnej przestrzeni. Wyeliminuje to proces wysyłania dokumentów drogą mailową oraz funkcjonowania tych samych dokumentów </w:t>
      </w:r>
      <w:r w:rsidR="005166A1">
        <w:rPr>
          <w:rFonts w:ascii="Times New Roman" w:eastAsia="Times New Roman" w:hAnsi="Times New Roman" w:cs="Times New Roman"/>
          <w:iCs/>
          <w:color w:val="000000" w:themeColor="text1"/>
          <w:sz w:val="24"/>
          <w:szCs w:val="24"/>
          <w:bdr w:val="none" w:sz="0" w:space="0" w:color="auto"/>
        </w:rPr>
        <w:br/>
      </w:r>
      <w:r w:rsidRPr="00473F2E">
        <w:rPr>
          <w:rFonts w:ascii="Times New Roman" w:eastAsia="Times New Roman" w:hAnsi="Times New Roman" w:cs="Times New Roman"/>
          <w:iCs/>
          <w:color w:val="000000" w:themeColor="text1"/>
          <w:sz w:val="24"/>
          <w:szCs w:val="24"/>
          <w:bdr w:val="none" w:sz="0" w:space="0" w:color="auto"/>
        </w:rPr>
        <w:t xml:space="preserve">w wielu wersjach. </w:t>
      </w:r>
      <w:r w:rsidRPr="00473F2E">
        <w:rPr>
          <w:rFonts w:ascii="Times New Roman" w:eastAsia="Times New Roman" w:hAnsi="Times New Roman" w:cs="Times New Roman"/>
          <w:i/>
          <w:iCs/>
          <w:color w:val="000000" w:themeColor="text1"/>
          <w:sz w:val="24"/>
          <w:szCs w:val="24"/>
          <w:bdr w:val="none" w:sz="0" w:space="0" w:color="auto"/>
        </w:rPr>
        <w:t xml:space="preserve">Szkolenie przygotował i przeprowadził: Tomasz Krupa </w:t>
      </w:r>
      <w:r w:rsidR="00F83E36" w:rsidRPr="00473F2E">
        <w:rPr>
          <w:rFonts w:ascii="Times New Roman" w:eastAsia="Times New Roman" w:hAnsi="Times New Roman" w:cs="Times New Roman"/>
          <w:i/>
          <w:iCs/>
          <w:color w:val="000000" w:themeColor="text1"/>
          <w:sz w:val="24"/>
          <w:szCs w:val="24"/>
          <w:bdr w:val="none" w:sz="0" w:space="0" w:color="auto"/>
        </w:rPr>
        <w:t>–</w:t>
      </w:r>
      <w:r w:rsidRPr="00473F2E">
        <w:rPr>
          <w:rFonts w:ascii="Times New Roman" w:eastAsia="Times New Roman" w:hAnsi="Times New Roman" w:cs="Times New Roman"/>
          <w:i/>
          <w:iCs/>
          <w:color w:val="000000" w:themeColor="text1"/>
          <w:sz w:val="24"/>
          <w:szCs w:val="24"/>
          <w:bdr w:val="none" w:sz="0" w:space="0" w:color="auto"/>
        </w:rPr>
        <w:t xml:space="preserve"> konsultant</w:t>
      </w:r>
      <w:r w:rsidR="00F83E36" w:rsidRPr="00473F2E">
        <w:rPr>
          <w:rFonts w:ascii="Times New Roman" w:eastAsia="Times New Roman" w:hAnsi="Times New Roman" w:cs="Times New Roman"/>
          <w:i/>
          <w:iCs/>
          <w:color w:val="000000" w:themeColor="text1"/>
          <w:sz w:val="24"/>
          <w:szCs w:val="24"/>
          <w:bdr w:val="none" w:sz="0" w:space="0" w:color="auto"/>
        </w:rPr>
        <w:t>.</w:t>
      </w:r>
    </w:p>
    <w:p w:rsidR="009A3D13" w:rsidRPr="009A3D13" w:rsidRDefault="009A3D13" w:rsidP="009A3D13">
      <w:pPr>
        <w:pStyle w:val="Tre"/>
        <w:spacing w:line="360" w:lineRule="auto"/>
        <w:ind w:hanging="567"/>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bdr w:val="none" w:sz="0" w:space="0" w:color="auto"/>
        </w:rPr>
        <w:t>________________________________________________________________________________</w:t>
      </w:r>
      <w:bookmarkStart w:id="0" w:name="_GoBack"/>
      <w:bookmarkEnd w:id="0"/>
    </w:p>
    <w:p w:rsidR="009A3D13" w:rsidRPr="009A3D13" w:rsidRDefault="009A3D13" w:rsidP="009A3D13">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9A3D13">
        <w:rPr>
          <w:rFonts w:ascii="Times New Roman" w:hAnsi="Times New Roman" w:cs="Times New Roman"/>
          <w:sz w:val="24"/>
          <w:szCs w:val="24"/>
        </w:rPr>
        <w:t xml:space="preserve">W poszczególnych sekcjach Akademii Modych Twórców uczniowie kontynuowali prace nad realizacją projektów rozpoczętych na poprzednich zajęciach. </w:t>
      </w:r>
    </w:p>
    <w:p w:rsidR="009A3D13" w:rsidRPr="009A3D13" w:rsidRDefault="009A3D13" w:rsidP="009A3D13">
      <w:pPr>
        <w:pStyle w:val="NormalnyWeb"/>
        <w:spacing w:before="0" w:beforeAutospacing="0" w:after="0" w:afterAutospacing="0" w:line="360" w:lineRule="auto"/>
        <w:jc w:val="both"/>
        <w:rPr>
          <w:rFonts w:ascii="Times New Roman" w:hAnsi="Times New Roman"/>
          <w:sz w:val="24"/>
          <w:szCs w:val="24"/>
        </w:rPr>
      </w:pPr>
      <w:r w:rsidRPr="009A3D13">
        <w:rPr>
          <w:rFonts w:ascii="Times New Roman" w:hAnsi="Times New Roman"/>
          <w:sz w:val="24"/>
          <w:szCs w:val="24"/>
        </w:rPr>
        <w:t xml:space="preserve"> W grupie "Programowanie w Baltie" wzbogacili utworzony program </w:t>
      </w:r>
      <w:r>
        <w:rPr>
          <w:rFonts w:ascii="Times New Roman" w:hAnsi="Times New Roman"/>
          <w:sz w:val="24"/>
          <w:szCs w:val="24"/>
        </w:rPr>
        <w:t xml:space="preserve">o </w:t>
      </w:r>
      <w:r w:rsidRPr="009A3D13">
        <w:rPr>
          <w:rFonts w:ascii="Times New Roman" w:hAnsi="Times New Roman"/>
          <w:sz w:val="24"/>
          <w:szCs w:val="24"/>
        </w:rPr>
        <w:t>ciąg logicznych rozkazów, w grupie "Tworzenie gier w Unity3D" instalowali komponenty poszerzające możliwości budowanych gier, w grupie "Programowanie robotów mobilnych" rozbudowano modele robotów o możliwości planowania ruchu</w:t>
      </w:r>
      <w:r>
        <w:rPr>
          <w:rFonts w:ascii="Times New Roman" w:hAnsi="Times New Roman"/>
          <w:sz w:val="24"/>
          <w:szCs w:val="24"/>
        </w:rPr>
        <w:t>,</w:t>
      </w:r>
      <w:r w:rsidRPr="009A3D13">
        <w:rPr>
          <w:rFonts w:ascii="Times New Roman" w:hAnsi="Times New Roman"/>
          <w:sz w:val="24"/>
          <w:szCs w:val="24"/>
        </w:rPr>
        <w:t xml:space="preserve"> a w grupie "Tworzenie profesjonalnych serwisów internetowych" pracowano nad serwisami kor</w:t>
      </w:r>
      <w:r>
        <w:rPr>
          <w:rFonts w:ascii="Times New Roman" w:hAnsi="Times New Roman"/>
          <w:sz w:val="24"/>
          <w:szCs w:val="24"/>
        </w:rPr>
        <w:t>zystającymi z usługi wsparcia uż</w:t>
      </w:r>
      <w:r w:rsidRPr="009A3D13">
        <w:rPr>
          <w:rFonts w:ascii="Times New Roman" w:hAnsi="Times New Roman"/>
          <w:sz w:val="24"/>
          <w:szCs w:val="24"/>
        </w:rPr>
        <w:t xml:space="preserve">ytkowników CAS.  Koordynacja: Sławomir Szaruga </w:t>
      </w:r>
      <w:r>
        <w:rPr>
          <w:rFonts w:ascii="Times New Roman" w:hAnsi="Times New Roman"/>
          <w:sz w:val="24"/>
          <w:szCs w:val="24"/>
        </w:rPr>
        <w:t>–</w:t>
      </w:r>
      <w:r w:rsidRPr="009A3D13">
        <w:rPr>
          <w:rFonts w:ascii="Times New Roman" w:hAnsi="Times New Roman"/>
          <w:sz w:val="24"/>
          <w:szCs w:val="24"/>
        </w:rPr>
        <w:t xml:space="preserve"> konsultant</w:t>
      </w:r>
      <w:r>
        <w:rPr>
          <w:rFonts w:ascii="Times New Roman" w:hAnsi="Times New Roman"/>
          <w:sz w:val="24"/>
          <w:szCs w:val="24"/>
        </w:rPr>
        <w:t>.</w:t>
      </w:r>
    </w:p>
    <w:p w:rsidR="009A3D13" w:rsidRPr="009A3D13" w:rsidRDefault="009A3D13" w:rsidP="009A3D13">
      <w:pPr>
        <w:spacing w:after="0" w:line="360" w:lineRule="auto"/>
        <w:jc w:val="both"/>
        <w:rPr>
          <w:rFonts w:ascii="Times New Roman" w:eastAsia="Times New Roman" w:hAnsi="Times New Roman" w:cs="Times New Roman"/>
          <w:sz w:val="24"/>
          <w:szCs w:val="24"/>
        </w:rPr>
      </w:pPr>
      <w:r w:rsidRPr="009A3D13">
        <w:rPr>
          <w:rFonts w:ascii="Times New Roman" w:eastAsia="Times New Roman" w:hAnsi="Times New Roman" w:cs="Times New Roman"/>
          <w:sz w:val="24"/>
          <w:szCs w:val="24"/>
        </w:rPr>
        <w:lastRenderedPageBreak/>
        <w:t> </w:t>
      </w:r>
    </w:p>
    <w:p w:rsidR="007558F5" w:rsidRPr="00473F2E" w:rsidRDefault="007558F5" w:rsidP="007558F5">
      <w:pPr>
        <w:pStyle w:val="Tre"/>
        <w:spacing w:line="360" w:lineRule="auto"/>
        <w:ind w:hanging="567"/>
        <w:jc w:val="both"/>
        <w:rPr>
          <w:rFonts w:ascii="Times New Roman" w:hAnsi="Times New Roman" w:cs="Times New Roman"/>
          <w:i/>
          <w:color w:val="000000" w:themeColor="text1"/>
          <w:sz w:val="24"/>
          <w:szCs w:val="24"/>
        </w:rPr>
      </w:pPr>
      <w:r>
        <w:rPr>
          <w:rFonts w:ascii="Times New Roman" w:eastAsia="Times New Roman" w:hAnsi="Times New Roman" w:cs="Times New Roman"/>
          <w:iCs/>
          <w:color w:val="000000" w:themeColor="text1"/>
          <w:sz w:val="24"/>
          <w:szCs w:val="24"/>
          <w:bdr w:val="none" w:sz="0" w:space="0" w:color="auto"/>
        </w:rPr>
        <w:t>________________________________________________________________________________</w:t>
      </w:r>
    </w:p>
    <w:p w:rsidR="00C7006B" w:rsidRPr="007558F5" w:rsidRDefault="00C7006B"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473F2E">
        <w:rPr>
          <w:rFonts w:ascii="Times New Roman" w:eastAsia="Times New Roman" w:hAnsi="Times New Roman" w:cs="Times New Roman"/>
          <w:iCs/>
          <w:color w:val="000000" w:themeColor="text1"/>
          <w:sz w:val="24"/>
          <w:szCs w:val="24"/>
          <w:bdr w:val="none" w:sz="0" w:space="0" w:color="auto"/>
        </w:rPr>
        <w:t xml:space="preserve">Przeprowadzono drugie zajęcia na kursie "Wykorzystaj chmurę - rozwiń swoje możliwości". Tematyka przeprowadzonych zajęć dotyczyła pracy w chmurze Google Docs. </w:t>
      </w:r>
      <w:r w:rsidRPr="00473F2E">
        <w:rPr>
          <w:rFonts w:ascii="Times New Roman" w:eastAsia="Times New Roman" w:hAnsi="Times New Roman" w:cs="Times New Roman"/>
          <w:i/>
          <w:iCs/>
          <w:color w:val="000000" w:themeColor="text1"/>
          <w:sz w:val="24"/>
          <w:szCs w:val="24"/>
          <w:bdr w:val="none" w:sz="0" w:space="0" w:color="auto"/>
        </w:rPr>
        <w:t>Koordynacja: Sławomir Szaruga - konsultant.</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bdr w:val="none" w:sz="0" w:space="0" w:color="auto"/>
        </w:rPr>
        <w:t>________________________________________________________________________________</w:t>
      </w:r>
    </w:p>
    <w:p w:rsidR="00C7006B" w:rsidRPr="007558F5" w:rsidRDefault="00C7006B"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473F2E">
        <w:rPr>
          <w:rFonts w:ascii="Times New Roman" w:eastAsia="Times New Roman" w:hAnsi="Times New Roman" w:cs="Times New Roman"/>
          <w:iCs/>
          <w:color w:val="000000" w:themeColor="text1"/>
          <w:sz w:val="24"/>
          <w:szCs w:val="24"/>
          <w:bdr w:val="none" w:sz="0" w:space="0" w:color="auto"/>
        </w:rPr>
        <w:t>Zorganizowano spotkanie z dwoma firmami: Gromar i Learnetic na temat wspólnego tworzenia projektu skierowanego do szkół zawodowych. Projekt będzie budowany na wcześniej stworz</w:t>
      </w:r>
      <w:r w:rsidR="005166A1">
        <w:rPr>
          <w:rFonts w:ascii="Times New Roman" w:eastAsia="Times New Roman" w:hAnsi="Times New Roman" w:cs="Times New Roman"/>
          <w:iCs/>
          <w:color w:val="000000" w:themeColor="text1"/>
          <w:sz w:val="24"/>
          <w:szCs w:val="24"/>
          <w:bdr w:val="none" w:sz="0" w:space="0" w:color="auto"/>
        </w:rPr>
        <w:t>onej Łódzkiej Platformie</w:t>
      </w:r>
      <w:r w:rsidRPr="00473F2E">
        <w:rPr>
          <w:rFonts w:ascii="Times New Roman" w:eastAsia="Times New Roman" w:hAnsi="Times New Roman" w:cs="Times New Roman"/>
          <w:iCs/>
          <w:color w:val="000000" w:themeColor="text1"/>
          <w:sz w:val="24"/>
          <w:szCs w:val="24"/>
          <w:bdr w:val="none" w:sz="0" w:space="0" w:color="auto"/>
        </w:rPr>
        <w:t xml:space="preserve"> Edukacyjnej i będzie udoskonalał i rozszerzał jej funkcjonalność</w:t>
      </w:r>
      <w:r w:rsidRPr="00473F2E">
        <w:rPr>
          <w:rFonts w:ascii="Times New Roman" w:eastAsia="Times New Roman" w:hAnsi="Times New Roman" w:cs="Times New Roman"/>
          <w:i/>
          <w:iCs/>
          <w:color w:val="000000" w:themeColor="text1"/>
          <w:sz w:val="24"/>
          <w:szCs w:val="24"/>
          <w:bdr w:val="none" w:sz="0" w:space="0" w:color="auto"/>
        </w:rPr>
        <w:t xml:space="preserve">. Koordynacja: Anna Koludo </w:t>
      </w:r>
      <w:r w:rsidR="00F83E36" w:rsidRPr="00473F2E">
        <w:rPr>
          <w:rFonts w:ascii="Times New Roman" w:eastAsia="Times New Roman" w:hAnsi="Times New Roman" w:cs="Times New Roman"/>
          <w:i/>
          <w:iCs/>
          <w:color w:val="000000" w:themeColor="text1"/>
          <w:sz w:val="24"/>
          <w:szCs w:val="24"/>
          <w:bdr w:val="none" w:sz="0" w:space="0" w:color="auto"/>
        </w:rPr>
        <w:t>–</w:t>
      </w:r>
      <w:r w:rsidRPr="00473F2E">
        <w:rPr>
          <w:rFonts w:ascii="Times New Roman" w:eastAsia="Times New Roman" w:hAnsi="Times New Roman" w:cs="Times New Roman"/>
          <w:i/>
          <w:iCs/>
          <w:color w:val="000000" w:themeColor="text1"/>
          <w:sz w:val="24"/>
          <w:szCs w:val="24"/>
          <w:bdr w:val="none" w:sz="0" w:space="0" w:color="auto"/>
        </w:rPr>
        <w:t xml:space="preserve"> konsultant</w:t>
      </w:r>
      <w:r w:rsidR="00F83E36" w:rsidRPr="00473F2E">
        <w:rPr>
          <w:rFonts w:ascii="Times New Roman" w:eastAsia="Times New Roman" w:hAnsi="Times New Roman" w:cs="Times New Roman"/>
          <w:i/>
          <w:iCs/>
          <w:color w:val="000000" w:themeColor="text1"/>
          <w:sz w:val="24"/>
          <w:szCs w:val="24"/>
          <w:bdr w:val="none" w:sz="0" w:space="0" w:color="auto"/>
        </w:rPr>
        <w:t>.</w:t>
      </w:r>
    </w:p>
    <w:p w:rsidR="007558F5" w:rsidRPr="007558F5" w:rsidRDefault="007558F5" w:rsidP="007558F5">
      <w:pPr>
        <w:pStyle w:val="Tre"/>
        <w:spacing w:line="360" w:lineRule="auto"/>
        <w:ind w:hanging="567"/>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bdr w:val="none" w:sz="0" w:space="0" w:color="auto"/>
        </w:rPr>
        <w:t>________________________________________________________________________________</w:t>
      </w:r>
    </w:p>
    <w:p w:rsidR="00C7006B" w:rsidRPr="007558F5" w:rsidRDefault="00C7006B"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473F2E">
        <w:rPr>
          <w:rFonts w:ascii="Times New Roman" w:eastAsia="Times New Roman" w:hAnsi="Times New Roman" w:cs="Times New Roman"/>
          <w:iCs/>
          <w:color w:val="000000" w:themeColor="text1"/>
          <w:sz w:val="24"/>
          <w:szCs w:val="24"/>
          <w:bdr w:val="none" w:sz="0" w:space="0" w:color="auto"/>
        </w:rPr>
        <w:t xml:space="preserve">Przeprowadzono rozmowy na temat dalszej współpracy z firmą Microsoft w ramach funkcjonowania Regionalnego Centrum Innowacji. Ustalono najważniejsze kierunki działań, które obejmują szkolenie pracowników Centrum w firmie Microsoft, szkolenia nauczycieli prowadzone przez pracowników Centrum, pozyskanie współfinansowania na najważniejsze wydarzenia edukacyjne w Centrum. </w:t>
      </w:r>
      <w:r w:rsidRPr="00473F2E">
        <w:rPr>
          <w:rFonts w:ascii="Times New Roman" w:eastAsia="Times New Roman" w:hAnsi="Times New Roman" w:cs="Times New Roman"/>
          <w:i/>
          <w:iCs/>
          <w:color w:val="000000" w:themeColor="text1"/>
          <w:sz w:val="24"/>
          <w:szCs w:val="24"/>
          <w:bdr w:val="none" w:sz="0" w:space="0" w:color="auto"/>
        </w:rPr>
        <w:t xml:space="preserve">Rozmowy prowadziła: Anna Koludo </w:t>
      </w:r>
      <w:r w:rsidR="00F83E36" w:rsidRPr="00473F2E">
        <w:rPr>
          <w:rFonts w:ascii="Times New Roman" w:eastAsia="Times New Roman" w:hAnsi="Times New Roman" w:cs="Times New Roman"/>
          <w:i/>
          <w:iCs/>
          <w:color w:val="000000" w:themeColor="text1"/>
          <w:sz w:val="24"/>
          <w:szCs w:val="24"/>
          <w:bdr w:val="none" w:sz="0" w:space="0" w:color="auto"/>
        </w:rPr>
        <w:t>–</w:t>
      </w:r>
      <w:r w:rsidRPr="00473F2E">
        <w:rPr>
          <w:rFonts w:ascii="Times New Roman" w:eastAsia="Times New Roman" w:hAnsi="Times New Roman" w:cs="Times New Roman"/>
          <w:i/>
          <w:iCs/>
          <w:color w:val="000000" w:themeColor="text1"/>
          <w:sz w:val="24"/>
          <w:szCs w:val="24"/>
          <w:bdr w:val="none" w:sz="0" w:space="0" w:color="auto"/>
        </w:rPr>
        <w:t xml:space="preserve"> konsultant</w:t>
      </w:r>
      <w:r w:rsidR="00F83E36" w:rsidRPr="00473F2E">
        <w:rPr>
          <w:rFonts w:ascii="Times New Roman" w:eastAsia="Times New Roman" w:hAnsi="Times New Roman" w:cs="Times New Roman"/>
          <w:i/>
          <w:iCs/>
          <w:color w:val="000000" w:themeColor="text1"/>
          <w:sz w:val="24"/>
          <w:szCs w:val="24"/>
          <w:bdr w:val="none" w:sz="0" w:space="0" w:color="auto"/>
        </w:rPr>
        <w:t>.</w:t>
      </w:r>
    </w:p>
    <w:p w:rsidR="007558F5"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bdr w:val="none" w:sz="0" w:space="0" w:color="auto"/>
        </w:rPr>
        <w:t>________________________________________________________________________________</w:t>
      </w:r>
    </w:p>
    <w:p w:rsidR="00F83E36" w:rsidRPr="00510886" w:rsidRDefault="00F83E36"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473F2E">
        <w:rPr>
          <w:rFonts w:ascii="Times New Roman" w:eastAsia="Times New Roman" w:hAnsi="Times New Roman" w:cs="Times New Roman"/>
          <w:iCs/>
          <w:color w:val="000000" w:themeColor="text1"/>
          <w:sz w:val="24"/>
          <w:szCs w:val="24"/>
          <w:bdr w:val="none" w:sz="0" w:space="0" w:color="auto"/>
        </w:rPr>
        <w:t xml:space="preserve">Przeprowadzono otwarte zajęcia z zakresu metod wprowadzania księgozbioru do programu obsługi biblioteki, Skontrum przy użyciu programu Excel. Zajęcia były przeprowadzone dla nauczycieli Gimnazjum nr 41 i Szkoły Podstawowej nr 160. </w:t>
      </w:r>
      <w:r w:rsidRPr="00473F2E">
        <w:rPr>
          <w:rFonts w:ascii="Times New Roman" w:eastAsia="Times New Roman" w:hAnsi="Times New Roman" w:cs="Times New Roman"/>
          <w:i/>
          <w:iCs/>
          <w:color w:val="000000" w:themeColor="text1"/>
          <w:sz w:val="24"/>
          <w:szCs w:val="24"/>
          <w:bdr w:val="none" w:sz="0" w:space="0" w:color="auto"/>
        </w:rPr>
        <w:t>Zajęcia przeprowadziła: Grażyna Bartczak – Bednarska – doradca metodyczny.</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bdr w:val="none" w:sz="0" w:space="0" w:color="auto"/>
        </w:rPr>
        <w:t>________________________________________________________________________________</w:t>
      </w:r>
    </w:p>
    <w:p w:rsidR="0087148F" w:rsidRDefault="0087148F"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473F2E">
        <w:rPr>
          <w:rFonts w:ascii="Times New Roman" w:hAnsi="Times New Roman" w:cs="Times New Roman"/>
          <w:i/>
          <w:color w:val="000000" w:themeColor="text1"/>
          <w:sz w:val="24"/>
          <w:szCs w:val="24"/>
        </w:rPr>
        <w:t>Elżbieta Gonciarz – wicedyrektor</w:t>
      </w:r>
      <w:r w:rsidRPr="002E2B32">
        <w:rPr>
          <w:rFonts w:ascii="Times New Roman" w:hAnsi="Times New Roman" w:cs="Times New Roman"/>
          <w:color w:val="000000" w:themeColor="text1"/>
          <w:sz w:val="24"/>
          <w:szCs w:val="24"/>
        </w:rPr>
        <w:t xml:space="preserve"> czynnie uczestniczyła w Gali Konkursowej XIII edycji Ogólnopolskiego Konkursu Uczestników Ochotniczych Hufców Pracy „Sprawny w zawodzie – bezpieczny w pracy 2016” zorganizowanej przez Centrum Kształcenia i Wychowania OHP </w:t>
      </w:r>
      <w:r w:rsidRPr="002E2B32">
        <w:rPr>
          <w:rFonts w:ascii="Times New Roman" w:hAnsi="Times New Roman" w:cs="Times New Roman"/>
          <w:color w:val="000000" w:themeColor="text1"/>
          <w:sz w:val="24"/>
          <w:szCs w:val="24"/>
        </w:rPr>
        <w:br/>
        <w:t xml:space="preserve">w Dobieszkowie we współpracy z Komendą Główną OHP w Warszawie. W trakcie gali konkursowej podsumowano konkurs w kategorii BHP i kunsztu fryzjerskiego oraz zaprezentowano pokaz fryzur. </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393808" w:rsidRDefault="00393808"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 xml:space="preserve">Zorganizowano i przeprowadzono warsztaty metodyczne dla nauczycieli   </w:t>
      </w:r>
      <w:r w:rsidRPr="002E2B32">
        <w:rPr>
          <w:rFonts w:ascii="Times New Roman" w:hAnsi="Times New Roman" w:cs="Times New Roman"/>
          <w:i/>
          <w:color w:val="000000" w:themeColor="text1"/>
          <w:sz w:val="24"/>
          <w:szCs w:val="24"/>
        </w:rPr>
        <w:t>Edukacja prawna w szkole.</w:t>
      </w:r>
      <w:r w:rsidRPr="002E2B32">
        <w:rPr>
          <w:rFonts w:ascii="Times New Roman" w:hAnsi="Times New Roman" w:cs="Times New Roman"/>
          <w:color w:val="000000" w:themeColor="text1"/>
          <w:sz w:val="24"/>
          <w:szCs w:val="24"/>
        </w:rPr>
        <w:t xml:space="preserve"> Spotkanie prowadziła Barbara Muras -  trener edukacji prawnej, wspierana przez prawników Wydziału Prawa i Administracji UŁ dr Annę Piszczek i dr Krzysztofa Stefańskiego. Na spotkaniu zaprezentowano publikację  wydaną przez Ośrodek Rozwoju Edukacji </w:t>
      </w:r>
      <w:r w:rsidRPr="002E2B32">
        <w:rPr>
          <w:rFonts w:ascii="Times New Roman" w:hAnsi="Times New Roman" w:cs="Times New Roman"/>
          <w:i/>
          <w:color w:val="000000" w:themeColor="text1"/>
          <w:sz w:val="24"/>
          <w:szCs w:val="24"/>
        </w:rPr>
        <w:t>Edukacja prawna w szkole. Poradnik dla nauczyciela</w:t>
      </w:r>
      <w:r w:rsidRPr="002E2B32">
        <w:rPr>
          <w:rFonts w:ascii="Times New Roman" w:hAnsi="Times New Roman" w:cs="Times New Roman"/>
          <w:color w:val="000000" w:themeColor="text1"/>
          <w:sz w:val="24"/>
          <w:szCs w:val="24"/>
        </w:rPr>
        <w:t xml:space="preserve"> oraz publikację Ministerstwa Sprawiedliwości </w:t>
      </w:r>
      <w:r w:rsidRPr="002E2B32">
        <w:rPr>
          <w:rFonts w:ascii="Times New Roman" w:hAnsi="Times New Roman" w:cs="Times New Roman"/>
          <w:i/>
          <w:color w:val="000000" w:themeColor="text1"/>
          <w:sz w:val="24"/>
          <w:szCs w:val="24"/>
        </w:rPr>
        <w:t>Przychodzi uczeń do prawnika.</w:t>
      </w:r>
      <w:r w:rsidRPr="002E2B32">
        <w:rPr>
          <w:rFonts w:ascii="Times New Roman" w:hAnsi="Times New Roman" w:cs="Times New Roman"/>
          <w:color w:val="000000" w:themeColor="text1"/>
          <w:sz w:val="24"/>
          <w:szCs w:val="24"/>
        </w:rPr>
        <w:t xml:space="preserve"> Nauczyciele zapoznali się z możliwościami wykorzystania ww. publikacji podczas lekcji oraz podnieśli swoje kompetencje w zakresie wykorzystania kazusów </w:t>
      </w:r>
      <w:r w:rsidRPr="002E2B32">
        <w:rPr>
          <w:rFonts w:ascii="Times New Roman" w:hAnsi="Times New Roman" w:cs="Times New Roman"/>
          <w:color w:val="000000" w:themeColor="text1"/>
          <w:sz w:val="24"/>
          <w:szCs w:val="24"/>
        </w:rPr>
        <w:lastRenderedPageBreak/>
        <w:t xml:space="preserve">prawnych oraz scenariuszy poświęconych prawu w pracy z uczniami – </w:t>
      </w:r>
      <w:r w:rsidRPr="00473F2E">
        <w:rPr>
          <w:rFonts w:ascii="Times New Roman" w:hAnsi="Times New Roman" w:cs="Times New Roman"/>
          <w:i/>
          <w:color w:val="000000" w:themeColor="text1"/>
          <w:sz w:val="24"/>
          <w:szCs w:val="24"/>
        </w:rPr>
        <w:t>organizator Barbara Muras</w:t>
      </w:r>
      <w:r w:rsidR="00F83E36" w:rsidRPr="00473F2E">
        <w:rPr>
          <w:rFonts w:ascii="Times New Roman" w:hAnsi="Times New Roman" w:cs="Times New Roman"/>
          <w:i/>
          <w:color w:val="000000" w:themeColor="text1"/>
          <w:sz w:val="24"/>
          <w:szCs w:val="24"/>
        </w:rPr>
        <w:t>.</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393808" w:rsidRDefault="00393808" w:rsidP="00473F2E">
      <w:pPr>
        <w:pStyle w:val="Tre"/>
        <w:numPr>
          <w:ilvl w:val="0"/>
          <w:numId w:val="36"/>
        </w:numPr>
        <w:spacing w:line="360" w:lineRule="auto"/>
        <w:ind w:left="0" w:hanging="567"/>
        <w:jc w:val="both"/>
        <w:rPr>
          <w:rFonts w:ascii="Times New Roman" w:hAnsi="Times New Roman" w:cs="Times New Roman"/>
          <w:i/>
          <w:color w:val="000000" w:themeColor="text1"/>
          <w:sz w:val="24"/>
          <w:szCs w:val="24"/>
        </w:rPr>
      </w:pPr>
      <w:r w:rsidRPr="002E2B32">
        <w:rPr>
          <w:rFonts w:ascii="Times New Roman" w:hAnsi="Times New Roman" w:cs="Times New Roman"/>
          <w:color w:val="000000" w:themeColor="text1"/>
          <w:sz w:val="24"/>
          <w:szCs w:val="24"/>
        </w:rPr>
        <w:t xml:space="preserve">Zorganizowano i przeprowadzono kolejne warsztaty z cyklu </w:t>
      </w:r>
      <w:r w:rsidRPr="002E2B32">
        <w:rPr>
          <w:rFonts w:ascii="Times New Roman" w:hAnsi="Times New Roman" w:cs="Times New Roman"/>
          <w:i/>
          <w:color w:val="000000" w:themeColor="text1"/>
          <w:sz w:val="24"/>
          <w:szCs w:val="24"/>
        </w:rPr>
        <w:t>Questing  jako innowacyjne narzędzie edukacyjne</w:t>
      </w:r>
      <w:r w:rsidRPr="002E2B32">
        <w:rPr>
          <w:rFonts w:ascii="Times New Roman" w:hAnsi="Times New Roman" w:cs="Times New Roman"/>
          <w:color w:val="000000" w:themeColor="text1"/>
          <w:sz w:val="24"/>
          <w:szCs w:val="24"/>
        </w:rPr>
        <w:t xml:space="preserve"> – questing to metoda odkrywania dziedzictwa kulturowego </w:t>
      </w:r>
      <w:r w:rsidR="00F83E36" w:rsidRPr="002E2B32">
        <w:rPr>
          <w:rFonts w:ascii="Times New Roman" w:hAnsi="Times New Roman" w:cs="Times New Roman"/>
          <w:color w:val="000000" w:themeColor="text1"/>
          <w:sz w:val="24"/>
          <w:szCs w:val="24"/>
        </w:rPr>
        <w:br/>
      </w:r>
      <w:r w:rsidRPr="002E2B32">
        <w:rPr>
          <w:rFonts w:ascii="Times New Roman" w:hAnsi="Times New Roman" w:cs="Times New Roman"/>
          <w:color w:val="000000" w:themeColor="text1"/>
          <w:sz w:val="24"/>
          <w:szCs w:val="24"/>
        </w:rPr>
        <w:t xml:space="preserve">i przyrodniczego małych ojczyzn polegająca na tworzeniu nieoznakowanych szlaków (questów) w terenie, którymi można wędrować kierując się informacjami zawartymi we wskazówkach zawierających zagadki. W trakcie warsztatów nauczyciele prezentowali wykonane przez siebie questy – </w:t>
      </w:r>
      <w:r w:rsidRPr="00473F2E">
        <w:rPr>
          <w:rFonts w:ascii="Times New Roman" w:hAnsi="Times New Roman" w:cs="Times New Roman"/>
          <w:i/>
          <w:color w:val="000000" w:themeColor="text1"/>
          <w:sz w:val="24"/>
          <w:szCs w:val="24"/>
        </w:rPr>
        <w:t>organizator Piotr Machlański</w:t>
      </w:r>
      <w:r w:rsidR="00F83E36" w:rsidRPr="00473F2E">
        <w:rPr>
          <w:rFonts w:ascii="Times New Roman" w:hAnsi="Times New Roman" w:cs="Times New Roman"/>
          <w:i/>
          <w:color w:val="000000" w:themeColor="text1"/>
          <w:sz w:val="24"/>
          <w:szCs w:val="24"/>
        </w:rPr>
        <w:t>.</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D1541B" w:rsidRPr="00510886" w:rsidRDefault="00D1541B"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Opracowano publikację </w:t>
      </w:r>
      <w:r w:rsidRPr="002E2B32">
        <w:rPr>
          <w:rFonts w:ascii="Times New Roman" w:hAnsi="Times New Roman" w:cs="Times New Roman"/>
          <w:i/>
          <w:color w:val="000000" w:themeColor="text1"/>
          <w:sz w:val="24"/>
          <w:szCs w:val="24"/>
        </w:rPr>
        <w:t>Zeszyt metodyczny nr 37</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Pracowni Matematyczno- Przyrodniczej ŁCDNiKP,</w:t>
      </w:r>
      <w:r w:rsidRPr="002E2B32">
        <w:rPr>
          <w:rFonts w:ascii="Times New Roman" w:hAnsi="Times New Roman" w:cs="Times New Roman"/>
          <w:color w:val="000000" w:themeColor="text1"/>
          <w:sz w:val="24"/>
          <w:szCs w:val="24"/>
        </w:rPr>
        <w:t xml:space="preserve"> w którym zawarto scenariusze prezentacji przygotowanych na podsumowanie XIII edycji projektu edukacyjnego </w:t>
      </w:r>
      <w:r w:rsidRPr="002E2B32">
        <w:rPr>
          <w:rFonts w:ascii="Times New Roman" w:hAnsi="Times New Roman" w:cs="Times New Roman"/>
          <w:i/>
          <w:color w:val="000000" w:themeColor="text1"/>
          <w:sz w:val="24"/>
          <w:szCs w:val="24"/>
        </w:rPr>
        <w:t>Dachy Europy.</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iCs/>
          <w:color w:val="000000" w:themeColor="text1"/>
          <w:sz w:val="24"/>
          <w:szCs w:val="24"/>
        </w:rPr>
        <w:t>Sławni fizycy</w:t>
      </w:r>
      <w:r w:rsidR="00472766" w:rsidRPr="002E2B32">
        <w:rPr>
          <w:rFonts w:ascii="Times New Roman" w:hAnsi="Times New Roman" w:cs="Times New Roman"/>
          <w:color w:val="000000" w:themeColor="text1"/>
          <w:sz w:val="24"/>
          <w:szCs w:val="24"/>
        </w:rPr>
        <w:t>.</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iCs/>
          <w:color w:val="000000" w:themeColor="text1"/>
          <w:sz w:val="24"/>
          <w:szCs w:val="24"/>
        </w:rPr>
        <w:t>Włodzimierz Nawrocki, doradca metodyczny</w:t>
      </w:r>
      <w:r w:rsidR="00472766" w:rsidRPr="002E2B32">
        <w:rPr>
          <w:rFonts w:ascii="Times New Roman" w:hAnsi="Times New Roman" w:cs="Times New Roman"/>
          <w:i/>
          <w:iCs/>
          <w:color w:val="000000" w:themeColor="text1"/>
          <w:sz w:val="24"/>
          <w:szCs w:val="24"/>
        </w:rPr>
        <w:t>.</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________________________________________________________________________________</w:t>
      </w:r>
    </w:p>
    <w:p w:rsidR="00D1541B" w:rsidRPr="00510886" w:rsidRDefault="00D1541B"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Przeprowadzono kolejne spotkanie zespołu metodycznego ds. projektów edukacyjnych, </w:t>
      </w:r>
      <w:r w:rsidRPr="002E2B32">
        <w:rPr>
          <w:rFonts w:ascii="Times New Roman" w:hAnsi="Times New Roman" w:cs="Times New Roman"/>
          <w:color w:val="000000" w:themeColor="text1"/>
          <w:sz w:val="24"/>
          <w:szCs w:val="24"/>
        </w:rPr>
        <w:br/>
        <w:t xml:space="preserve">w wyniku którego ustalono harmonogram działań związanych z seminarium dla nauczycieli fizyki i chemii III i IV etapu edukacyjnego z terenu województwa łódzkiego, towarzyszącego podsumowaniu kolejnej edycji projektu edukacyjnego </w:t>
      </w:r>
      <w:r w:rsidRPr="002E2B32">
        <w:rPr>
          <w:rFonts w:ascii="Times New Roman" w:hAnsi="Times New Roman" w:cs="Times New Roman"/>
          <w:i/>
          <w:color w:val="000000" w:themeColor="text1"/>
          <w:sz w:val="24"/>
          <w:szCs w:val="24"/>
        </w:rPr>
        <w:t>Dachy Europy</w:t>
      </w:r>
      <w:r w:rsidRPr="002E2B32">
        <w:rPr>
          <w:rFonts w:ascii="Times New Roman" w:hAnsi="Times New Roman" w:cs="Times New Roman"/>
          <w:color w:val="000000" w:themeColor="text1"/>
          <w:sz w:val="24"/>
          <w:szCs w:val="24"/>
        </w:rPr>
        <w:t>.</w:t>
      </w:r>
      <w:r w:rsidR="00472766"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iCs/>
          <w:color w:val="000000" w:themeColor="text1"/>
          <w:sz w:val="24"/>
          <w:szCs w:val="24"/>
        </w:rPr>
        <w:t>Włodzimierz Nawrocki, doradca metodyczny</w:t>
      </w:r>
      <w:r w:rsidR="00472766" w:rsidRPr="002E2B32">
        <w:rPr>
          <w:rFonts w:ascii="Times New Roman" w:hAnsi="Times New Roman" w:cs="Times New Roman"/>
          <w:i/>
          <w:iCs/>
          <w:color w:val="000000" w:themeColor="text1"/>
          <w:sz w:val="24"/>
          <w:szCs w:val="24"/>
        </w:rPr>
        <w:t>.</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________________________________________________________________________________</w:t>
      </w:r>
    </w:p>
    <w:p w:rsidR="00D1541B" w:rsidRPr="00510886" w:rsidRDefault="00D1541B"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Opracowano materiały i przygotowano organizację eliminacji ogólnołódzkich Konkursu Chemicznego dla uczniów szkół ponadgimnazjalnych. </w:t>
      </w:r>
      <w:r w:rsidRPr="002E2B32">
        <w:rPr>
          <w:rFonts w:ascii="Times New Roman" w:hAnsi="Times New Roman" w:cs="Times New Roman"/>
          <w:i/>
          <w:color w:val="000000" w:themeColor="text1"/>
          <w:sz w:val="24"/>
          <w:szCs w:val="24"/>
        </w:rPr>
        <w:t>Małgorzata Kozieł, doradca metodyczny</w:t>
      </w:r>
      <w:r w:rsidR="00472766" w:rsidRPr="002E2B32">
        <w:rPr>
          <w:rFonts w:ascii="Times New Roman" w:hAnsi="Times New Roman" w:cs="Times New Roman"/>
          <w:i/>
          <w:color w:val="000000" w:themeColor="text1"/>
          <w:sz w:val="24"/>
          <w:szCs w:val="24"/>
        </w:rPr>
        <w:t>.</w:t>
      </w:r>
    </w:p>
    <w:p w:rsidR="00510886" w:rsidRPr="00510886"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E56BD2" w:rsidRPr="00510886" w:rsidRDefault="00E56BD2"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W Obserwatorium Rynku Pracy dla Edukacji opracowana została pierwsza w 2016 roku </w:t>
      </w:r>
      <w:r w:rsidRPr="002E2B32">
        <w:rPr>
          <w:rFonts w:ascii="Times New Roman" w:hAnsi="Times New Roman" w:cs="Times New Roman"/>
          <w:i/>
          <w:color w:val="000000" w:themeColor="text1"/>
          <w:sz w:val="24"/>
          <w:szCs w:val="24"/>
        </w:rPr>
        <w:t>„Aktualna informacja o rynku pracy”</w:t>
      </w:r>
      <w:r w:rsidRPr="002E2B32">
        <w:rPr>
          <w:rFonts w:ascii="Times New Roman" w:hAnsi="Times New Roman" w:cs="Times New Roman"/>
          <w:color w:val="000000" w:themeColor="text1"/>
          <w:sz w:val="24"/>
          <w:szCs w:val="24"/>
        </w:rPr>
        <w:t xml:space="preserve">. Przedstawia ona zapotrzebowanie na zawody </w:t>
      </w:r>
      <w:r w:rsidR="006452E2" w:rsidRPr="002E2B32">
        <w:rPr>
          <w:rFonts w:ascii="Times New Roman" w:hAnsi="Times New Roman" w:cs="Times New Roman"/>
          <w:color w:val="000000" w:themeColor="text1"/>
          <w:sz w:val="24"/>
          <w:szCs w:val="24"/>
        </w:rPr>
        <w:br/>
      </w:r>
      <w:r w:rsidRPr="002E2B32">
        <w:rPr>
          <w:rFonts w:ascii="Times New Roman" w:hAnsi="Times New Roman" w:cs="Times New Roman"/>
          <w:color w:val="000000" w:themeColor="text1"/>
          <w:sz w:val="24"/>
          <w:szCs w:val="24"/>
        </w:rPr>
        <w:t xml:space="preserve">i kwalifikacje w Łodzi oraz w województwie łódzkim, a także sytuację gospodarczą regionu </w:t>
      </w:r>
      <w:r w:rsidR="006452E2" w:rsidRPr="002E2B32">
        <w:rPr>
          <w:rFonts w:ascii="Times New Roman" w:hAnsi="Times New Roman" w:cs="Times New Roman"/>
          <w:color w:val="000000" w:themeColor="text1"/>
          <w:sz w:val="24"/>
          <w:szCs w:val="24"/>
        </w:rPr>
        <w:br/>
      </w:r>
      <w:r w:rsidRPr="002E2B32">
        <w:rPr>
          <w:rFonts w:ascii="Times New Roman" w:hAnsi="Times New Roman" w:cs="Times New Roman"/>
          <w:color w:val="000000" w:themeColor="text1"/>
          <w:sz w:val="24"/>
          <w:szCs w:val="24"/>
        </w:rPr>
        <w:t xml:space="preserve">w pierwszym kwartale 2016 roku. Informacja w formie dokumentu do pobrania jest dostępna na stronie: </w:t>
      </w:r>
      <w:hyperlink r:id="rId8" w:history="1">
        <w:r w:rsidRPr="002E2B32">
          <w:rPr>
            <w:rStyle w:val="Hipercze"/>
            <w:rFonts w:ascii="Times New Roman" w:hAnsi="Times New Roman" w:cs="Times New Roman"/>
            <w:color w:val="000000" w:themeColor="text1"/>
            <w:sz w:val="24"/>
            <w:szCs w:val="24"/>
          </w:rPr>
          <w:t>http://orpde.wckp.lodz.pl/</w:t>
        </w:r>
      </w:hyperlink>
      <w:r w:rsidRPr="002E2B32">
        <w:rPr>
          <w:rFonts w:ascii="Times New Roman" w:hAnsi="Times New Roman" w:cs="Times New Roman"/>
          <w:color w:val="000000" w:themeColor="text1"/>
          <w:sz w:val="24"/>
          <w:szCs w:val="24"/>
        </w:rPr>
        <w:t xml:space="preserve">. Informację przygotowała </w:t>
      </w:r>
      <w:r w:rsidRPr="002E2B32">
        <w:rPr>
          <w:rFonts w:ascii="Times New Roman" w:hAnsi="Times New Roman" w:cs="Times New Roman"/>
          <w:i/>
          <w:color w:val="000000" w:themeColor="text1"/>
          <w:sz w:val="24"/>
          <w:szCs w:val="24"/>
        </w:rPr>
        <w:t>Anna Gębarowska-Matusiak – specjalista ds. statystyki i analiz.</w:t>
      </w:r>
    </w:p>
    <w:p w:rsidR="00510886" w:rsidRPr="002E2B32" w:rsidRDefault="00510886" w:rsidP="00510886">
      <w:pPr>
        <w:pStyle w:val="Tre"/>
        <w:spacing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E56BD2" w:rsidRPr="002E2B32" w:rsidRDefault="00E56BD2" w:rsidP="00473F2E">
      <w:pPr>
        <w:pStyle w:val="Tre"/>
        <w:numPr>
          <w:ilvl w:val="0"/>
          <w:numId w:val="36"/>
        </w:numPr>
        <w:spacing w:line="360" w:lineRule="auto"/>
        <w:ind w:left="0" w:hanging="567"/>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W maju zorganizowano kolejne dwa spotkania w ramach seminarium i konsultacji grupowych z Partnerami Obserwatorium Rynku Pracy dla Edukacji, z którymi ORPdE ma podpisane porozumienia o współpracy w obszarze monitorowania rynku pracy dla potrzeb edukacji. Spotkania te (a także na bieżąco prowadzone konsultacje indywidualne) miały na celu przygotowanie organizacji i przebiegu konferencji ogólnokrajowej pn. </w:t>
      </w:r>
      <w:r w:rsidRPr="002E2B32">
        <w:rPr>
          <w:rFonts w:ascii="Times New Roman" w:hAnsi="Times New Roman" w:cs="Times New Roman"/>
          <w:b/>
          <w:color w:val="000000" w:themeColor="text1"/>
          <w:sz w:val="24"/>
          <w:szCs w:val="24"/>
        </w:rPr>
        <w:t xml:space="preserve">„Kobieta sukcesu na </w:t>
      </w:r>
      <w:r w:rsidRPr="002E2B32">
        <w:rPr>
          <w:rFonts w:ascii="Times New Roman" w:hAnsi="Times New Roman" w:cs="Times New Roman"/>
          <w:b/>
          <w:color w:val="000000" w:themeColor="text1"/>
          <w:sz w:val="24"/>
          <w:szCs w:val="24"/>
        </w:rPr>
        <w:lastRenderedPageBreak/>
        <w:t>łódzkim rynku pracy w świetle wyników badań”</w:t>
      </w:r>
      <w:r w:rsidRPr="002E2B32">
        <w:rPr>
          <w:rFonts w:ascii="Times New Roman" w:hAnsi="Times New Roman" w:cs="Times New Roman"/>
          <w:color w:val="000000" w:themeColor="text1"/>
          <w:sz w:val="24"/>
          <w:szCs w:val="24"/>
        </w:rPr>
        <w:t xml:space="preserve"> organizowanej przez Obserwatorium ŁCDNiKP wraz z Partnerami – Powiatowym Urzędem Pracy i Agencją Analiz Statystyczno-Ekonomicznych w Łodzi. Konferencja odbędzie się 31 maja 2016 roku w dużej Sali Obrad Rady Miejskiej w Łodzi. Celem konferencji jest prezentacja wyników realizowanego w 2015 roku projektu badawczego  dotyczącego rozpoznania sytuacji kobiet na łódzkim rynku pracy, a w szczególności prezentacja ścieżek edukacyjno-zawodowych kobiet sukcesu oraz przykładów dobrych praktyk w kontekście doświadczeń menedżerskich kobiet. Tematyka konferencji będzie dotyczyła między innymi następujących aspektów związanych z sukcesem kobiet:</w:t>
      </w:r>
    </w:p>
    <w:p w:rsidR="00E56BD2" w:rsidRPr="002E2B32" w:rsidRDefault="00E56BD2" w:rsidP="00473F2E">
      <w:pPr>
        <w:numPr>
          <w:ilvl w:val="0"/>
          <w:numId w:val="26"/>
        </w:num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aktywność zawodowa kobiet w trakcie procesów uczenia się</w:t>
      </w:r>
    </w:p>
    <w:p w:rsidR="00E56BD2" w:rsidRPr="002E2B32" w:rsidRDefault="00E56BD2" w:rsidP="00473F2E">
      <w:pPr>
        <w:numPr>
          <w:ilvl w:val="0"/>
          <w:numId w:val="26"/>
        </w:num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poszukiwanie pierwszej pracy</w:t>
      </w:r>
    </w:p>
    <w:p w:rsidR="00E56BD2" w:rsidRPr="002E2B32" w:rsidRDefault="00E56BD2" w:rsidP="00473F2E">
      <w:pPr>
        <w:numPr>
          <w:ilvl w:val="0"/>
          <w:numId w:val="26"/>
        </w:num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prowadzenie przez kobiety działalności gospodarczej lub menedżerskiej</w:t>
      </w:r>
    </w:p>
    <w:p w:rsidR="00E56BD2" w:rsidRPr="002E2B32" w:rsidRDefault="00E56BD2" w:rsidP="00473F2E">
      <w:pPr>
        <w:numPr>
          <w:ilvl w:val="0"/>
          <w:numId w:val="26"/>
        </w:num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uwarunkowania i determinanty awansu zawodowego</w:t>
      </w:r>
    </w:p>
    <w:p w:rsidR="00E56BD2" w:rsidRPr="002E2B32" w:rsidRDefault="00E56BD2" w:rsidP="00473F2E">
      <w:pPr>
        <w:numPr>
          <w:ilvl w:val="0"/>
          <w:numId w:val="26"/>
        </w:num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bariery i stymulatory tego awansu.</w:t>
      </w:r>
    </w:p>
    <w:p w:rsidR="00E56BD2" w:rsidRPr="002E2B32" w:rsidRDefault="00E56BD2" w:rsidP="00473F2E">
      <w:pPr>
        <w:spacing w:after="0" w:line="360" w:lineRule="auto"/>
        <w:jc w:val="both"/>
        <w:rPr>
          <w:rFonts w:ascii="Times New Roman" w:hAnsi="Times New Roman" w:cs="Times New Roman"/>
          <w:color w:val="000000" w:themeColor="text1"/>
          <w:sz w:val="24"/>
          <w:szCs w:val="24"/>
        </w:rPr>
      </w:pPr>
      <w:r w:rsidRPr="002E2B32">
        <w:rPr>
          <w:rFonts w:ascii="Times New Roman" w:hAnsi="Times New Roman" w:cs="Times New Roman"/>
          <w:color w:val="000000" w:themeColor="text1"/>
          <w:sz w:val="24"/>
          <w:szCs w:val="24"/>
        </w:rPr>
        <w:t xml:space="preserve">Uczestnikami spotkania będą: dyrektorzy i nauczyciele szkół ponadgimnazjalnych, przedsiębiorcy, przedstawiciele samorządów oraz instytucji rynku pracy i edukacji, jak również przedstawicielki kobiecych organizacji pozarządowych i doradcy zawodowi. </w:t>
      </w:r>
    </w:p>
    <w:p w:rsidR="00E56BD2" w:rsidRDefault="00E56BD2" w:rsidP="00473F2E">
      <w:pPr>
        <w:spacing w:after="0" w:line="360" w:lineRule="auto"/>
        <w:ind w:left="357" w:hanging="357"/>
        <w:jc w:val="both"/>
        <w:rPr>
          <w:rFonts w:ascii="Times New Roman" w:hAnsi="Times New Roman" w:cs="Times New Roman"/>
          <w:i/>
          <w:color w:val="000000" w:themeColor="text1"/>
          <w:sz w:val="24"/>
          <w:szCs w:val="24"/>
        </w:rPr>
      </w:pPr>
      <w:r w:rsidRPr="00473F2E">
        <w:rPr>
          <w:rFonts w:ascii="Times New Roman" w:hAnsi="Times New Roman" w:cs="Times New Roman"/>
          <w:i/>
          <w:color w:val="000000" w:themeColor="text1"/>
          <w:sz w:val="24"/>
          <w:szCs w:val="24"/>
        </w:rPr>
        <w:t>Koordynacja:</w:t>
      </w:r>
      <w:r w:rsidRPr="002E2B32">
        <w:rPr>
          <w:rFonts w:ascii="Times New Roman" w:hAnsi="Times New Roman" w:cs="Times New Roman"/>
          <w:color w:val="000000" w:themeColor="text1"/>
          <w:sz w:val="24"/>
          <w:szCs w:val="24"/>
        </w:rPr>
        <w:t xml:space="preserve"> </w:t>
      </w:r>
      <w:r w:rsidRPr="002E2B32">
        <w:rPr>
          <w:rFonts w:ascii="Times New Roman" w:hAnsi="Times New Roman" w:cs="Times New Roman"/>
          <w:i/>
          <w:color w:val="000000" w:themeColor="text1"/>
          <w:sz w:val="24"/>
          <w:szCs w:val="24"/>
        </w:rPr>
        <w:t>Elż</w:t>
      </w:r>
      <w:r w:rsidR="006452E2" w:rsidRPr="002E2B32">
        <w:rPr>
          <w:rFonts w:ascii="Times New Roman" w:hAnsi="Times New Roman" w:cs="Times New Roman"/>
          <w:i/>
          <w:color w:val="000000" w:themeColor="text1"/>
          <w:sz w:val="24"/>
          <w:szCs w:val="24"/>
        </w:rPr>
        <w:t>bieta Ciepucha, kierownik Obserwatorium Rynku Pracy dla Edukacji.</w:t>
      </w:r>
    </w:p>
    <w:p w:rsidR="00510886" w:rsidRPr="00510886" w:rsidRDefault="00510886" w:rsidP="00510886">
      <w:pPr>
        <w:spacing w:after="0" w:line="360" w:lineRule="auto"/>
        <w:ind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9873EA" w:rsidRPr="00510886" w:rsidRDefault="009873EA" w:rsidP="00473F2E">
      <w:pPr>
        <w:pStyle w:val="Akapitzlist"/>
        <w:numPr>
          <w:ilvl w:val="0"/>
          <w:numId w:val="36"/>
        </w:numPr>
        <w:spacing w:line="360" w:lineRule="auto"/>
        <w:ind w:left="0" w:hanging="567"/>
        <w:jc w:val="both"/>
        <w:rPr>
          <w:color w:val="000000" w:themeColor="text1"/>
        </w:rPr>
      </w:pPr>
      <w:r w:rsidRPr="002E2B32">
        <w:rPr>
          <w:color w:val="000000" w:themeColor="text1"/>
          <w:shd w:val="clear" w:color="auto" w:fill="FFFFFF"/>
        </w:rPr>
        <w:t>Jolanta Wojciechowska</w:t>
      </w:r>
      <w:r w:rsidR="006452E2" w:rsidRPr="002E2B32">
        <w:rPr>
          <w:color w:val="000000" w:themeColor="text1"/>
          <w:shd w:val="clear" w:color="auto" w:fill="FFFFFF"/>
        </w:rPr>
        <w:t xml:space="preserve"> - konsultant</w:t>
      </w:r>
      <w:r w:rsidRPr="002E2B32">
        <w:rPr>
          <w:color w:val="000000" w:themeColor="text1"/>
          <w:shd w:val="clear" w:color="auto" w:fill="FFFFFF"/>
        </w:rPr>
        <w:t xml:space="preserve"> uczestniczyła w debacie ogólnopolskiej poświęconej kształceniu uczniów ze specj</w:t>
      </w:r>
      <w:r w:rsidR="006452E2" w:rsidRPr="002E2B32">
        <w:rPr>
          <w:color w:val="000000" w:themeColor="text1"/>
          <w:shd w:val="clear" w:color="auto" w:fill="FFFFFF"/>
        </w:rPr>
        <w:t xml:space="preserve">alnymi potrzebami edukacyjnymi </w:t>
      </w:r>
      <w:r w:rsidRPr="002E2B32">
        <w:rPr>
          <w:color w:val="000000" w:themeColor="text1"/>
          <w:shd w:val="clear" w:color="auto" w:fill="FFFFFF"/>
        </w:rPr>
        <w:t>w Katow</w:t>
      </w:r>
      <w:r w:rsidR="00F83094">
        <w:rPr>
          <w:color w:val="000000" w:themeColor="text1"/>
          <w:shd w:val="clear" w:color="auto" w:fill="FFFFFF"/>
        </w:rPr>
        <w:t xml:space="preserve">icach. W panelu "Jakie wsparcie </w:t>
      </w:r>
      <w:r w:rsidRPr="002E2B32">
        <w:rPr>
          <w:color w:val="000000" w:themeColor="text1"/>
          <w:shd w:val="clear" w:color="auto" w:fill="FFFFFF"/>
        </w:rPr>
        <w:t xml:space="preserve">w edukacji włączającej powinno być zapewnione uczniom </w:t>
      </w:r>
      <w:r w:rsidR="006452E2" w:rsidRPr="002E2B32">
        <w:rPr>
          <w:color w:val="000000" w:themeColor="text1"/>
          <w:shd w:val="clear" w:color="auto" w:fill="FFFFFF"/>
        </w:rPr>
        <w:br/>
      </w:r>
      <w:r w:rsidRPr="002E2B32">
        <w:rPr>
          <w:color w:val="000000" w:themeColor="text1"/>
          <w:shd w:val="clear" w:color="auto" w:fill="FFFFFF"/>
        </w:rPr>
        <w:t>z niepełnosprawnością  (...), rola i zadania placówek doskonalenia nauczycieli ..." przedstawiła niezbęd</w:t>
      </w:r>
      <w:r w:rsidR="006452E2" w:rsidRPr="002E2B32">
        <w:rPr>
          <w:color w:val="000000" w:themeColor="text1"/>
          <w:shd w:val="clear" w:color="auto" w:fill="FFFFFF"/>
        </w:rPr>
        <w:t xml:space="preserve">ne uwarunkowania organizacyjne </w:t>
      </w:r>
      <w:r w:rsidRPr="002E2B32">
        <w:rPr>
          <w:color w:val="000000" w:themeColor="text1"/>
          <w:shd w:val="clear" w:color="auto" w:fill="FFFFFF"/>
        </w:rPr>
        <w:t xml:space="preserve">w zakresie edukacji ponadgimnazjalnej  uczniów </w:t>
      </w:r>
      <w:r w:rsidR="006452E2" w:rsidRPr="002E2B32">
        <w:rPr>
          <w:color w:val="000000" w:themeColor="text1"/>
          <w:shd w:val="clear" w:color="auto" w:fill="FFFFFF"/>
        </w:rPr>
        <w:br/>
      </w:r>
      <w:r w:rsidRPr="002E2B32">
        <w:rPr>
          <w:color w:val="000000" w:themeColor="text1"/>
          <w:shd w:val="clear" w:color="auto" w:fill="FFFFFF"/>
        </w:rPr>
        <w:t>z niepełnosprawnościami oraz zakres i formy wspomagania nauczycieli szkół ogólnodostępnych w tym zakresie.</w:t>
      </w:r>
    </w:p>
    <w:p w:rsidR="00510886" w:rsidRPr="002E2B32" w:rsidRDefault="00510886" w:rsidP="00510886">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9873EA" w:rsidRPr="00510886" w:rsidRDefault="006452E2" w:rsidP="00473F2E">
      <w:pPr>
        <w:pStyle w:val="Akapitzlist"/>
        <w:numPr>
          <w:ilvl w:val="0"/>
          <w:numId w:val="36"/>
        </w:numPr>
        <w:spacing w:line="360" w:lineRule="auto"/>
        <w:ind w:left="0" w:hanging="567"/>
        <w:jc w:val="both"/>
        <w:rPr>
          <w:rStyle w:val="apple-converted-space"/>
          <w:i/>
          <w:color w:val="000000" w:themeColor="text1"/>
        </w:rPr>
      </w:pPr>
      <w:r w:rsidRPr="002E2B32">
        <w:rPr>
          <w:color w:val="000000" w:themeColor="text1"/>
          <w:shd w:val="clear" w:color="auto" w:fill="FFFFFF"/>
        </w:rPr>
        <w:t>Z</w:t>
      </w:r>
      <w:r w:rsidR="009873EA" w:rsidRPr="002E2B32">
        <w:rPr>
          <w:color w:val="000000" w:themeColor="text1"/>
          <w:shd w:val="clear" w:color="auto" w:fill="FFFFFF"/>
        </w:rPr>
        <w:t xml:space="preserve">organizowano Forum Dyrektorów Szkół Ośrodków i Poradni Psychologiczno </w:t>
      </w:r>
      <w:r w:rsidR="00473F2E">
        <w:rPr>
          <w:color w:val="000000" w:themeColor="text1"/>
          <w:shd w:val="clear" w:color="auto" w:fill="FFFFFF"/>
        </w:rPr>
        <w:t>-</w:t>
      </w:r>
      <w:r w:rsidR="009873EA" w:rsidRPr="002E2B32">
        <w:rPr>
          <w:color w:val="000000" w:themeColor="text1"/>
          <w:shd w:val="clear" w:color="auto" w:fill="FFFFFF"/>
        </w:rPr>
        <w:t>Pedagogicznych. Uczestnicy spotkania między innymi: uporządkowali  wiedzę na temat dokumentowania pracy szkoły we wszystkich jej obszarach, poznali  kryteria podejmowania decyzji,</w:t>
      </w:r>
      <w:r w:rsidRPr="002E2B32">
        <w:rPr>
          <w:color w:val="000000" w:themeColor="text1"/>
          <w:shd w:val="clear" w:color="auto" w:fill="FFFFFF"/>
        </w:rPr>
        <w:t xml:space="preserve"> które dokumenty są konieczne, </w:t>
      </w:r>
      <w:r w:rsidR="00F83094">
        <w:rPr>
          <w:color w:val="000000" w:themeColor="text1"/>
          <w:shd w:val="clear" w:color="auto" w:fill="FFFFFF"/>
        </w:rPr>
        <w:t>a które zbędne</w:t>
      </w:r>
      <w:r w:rsidR="009873EA" w:rsidRPr="002E2B32">
        <w:rPr>
          <w:color w:val="000000" w:themeColor="text1"/>
          <w:shd w:val="clear" w:color="auto" w:fill="FFFFFF"/>
        </w:rPr>
        <w:t xml:space="preserve"> - doradca metodyczny. Zap</w:t>
      </w:r>
      <w:r w:rsidRPr="002E2B32">
        <w:rPr>
          <w:color w:val="000000" w:themeColor="text1"/>
          <w:shd w:val="clear" w:color="auto" w:fill="FFFFFF"/>
        </w:rPr>
        <w:t xml:space="preserve">oznano zebranych z pracami MEN </w:t>
      </w:r>
      <w:r w:rsidR="009873EA" w:rsidRPr="002E2B32">
        <w:rPr>
          <w:color w:val="000000" w:themeColor="text1"/>
          <w:shd w:val="clear" w:color="auto" w:fill="FFFFFF"/>
        </w:rPr>
        <w:t xml:space="preserve">w zakresie organizacji kształcenia uczniów ze sp. potrzebami edukacyjnymi oraz rekomendacjami wynikającymi z ogólnopolskich debat w sprawie  uczniów </w:t>
      </w:r>
      <w:r w:rsidR="009873EA" w:rsidRPr="002E2B32">
        <w:rPr>
          <w:color w:val="000000" w:themeColor="text1"/>
          <w:shd w:val="clear" w:color="auto" w:fill="FFFFFF"/>
        </w:rPr>
        <w:br/>
        <w:t xml:space="preserve">z niepełnosprawnościami. </w:t>
      </w:r>
      <w:r w:rsidR="009873EA" w:rsidRPr="00473F2E">
        <w:rPr>
          <w:i/>
          <w:color w:val="000000" w:themeColor="text1"/>
          <w:shd w:val="clear" w:color="auto" w:fill="FFFFFF"/>
        </w:rPr>
        <w:t>Koordynacja spotkania: Jolanta W</w:t>
      </w:r>
      <w:r w:rsidR="00F83094">
        <w:rPr>
          <w:i/>
          <w:color w:val="000000" w:themeColor="text1"/>
          <w:shd w:val="clear" w:color="auto" w:fill="FFFFFF"/>
        </w:rPr>
        <w:t xml:space="preserve">ojciechowska, Katarzyna Pęczek. </w:t>
      </w:r>
      <w:r w:rsidR="009873EA" w:rsidRPr="00473F2E">
        <w:rPr>
          <w:i/>
          <w:color w:val="000000" w:themeColor="text1"/>
          <w:shd w:val="clear" w:color="auto" w:fill="FFFFFF"/>
        </w:rPr>
        <w:t>Prowadzenie spotkania na temat dokumentowania pracy szkoły/placówki – Ewa Derecka</w:t>
      </w:r>
      <w:r w:rsidRPr="00473F2E">
        <w:rPr>
          <w:rStyle w:val="apple-converted-space"/>
          <w:i/>
          <w:color w:val="000000" w:themeColor="text1"/>
          <w:shd w:val="clear" w:color="auto" w:fill="FFFFFF"/>
        </w:rPr>
        <w:t>.</w:t>
      </w:r>
    </w:p>
    <w:p w:rsidR="00510886" w:rsidRPr="00510886" w:rsidRDefault="00510886" w:rsidP="00510886">
      <w:pPr>
        <w:pStyle w:val="Akapitzlist"/>
        <w:spacing w:line="360" w:lineRule="auto"/>
        <w:ind w:left="0" w:hanging="567"/>
        <w:jc w:val="both"/>
        <w:rPr>
          <w:rStyle w:val="apple-converted-space"/>
          <w:color w:val="000000" w:themeColor="text1"/>
        </w:rPr>
      </w:pPr>
      <w:r>
        <w:rPr>
          <w:rStyle w:val="apple-converted-space"/>
          <w:color w:val="000000" w:themeColor="text1"/>
          <w:shd w:val="clear" w:color="auto" w:fill="FFFFFF"/>
        </w:rPr>
        <w:t>________________________________________________________________________________</w:t>
      </w:r>
    </w:p>
    <w:p w:rsidR="009873EA" w:rsidRDefault="009873EA" w:rsidP="00473F2E">
      <w:pPr>
        <w:pStyle w:val="Akapitzlist"/>
        <w:numPr>
          <w:ilvl w:val="0"/>
          <w:numId w:val="36"/>
        </w:numPr>
        <w:spacing w:line="360" w:lineRule="auto"/>
        <w:ind w:left="0" w:hanging="567"/>
        <w:jc w:val="both"/>
        <w:rPr>
          <w:i/>
          <w:color w:val="000000" w:themeColor="text1"/>
        </w:rPr>
      </w:pPr>
      <w:r w:rsidRPr="002E2B32">
        <w:rPr>
          <w:color w:val="000000" w:themeColor="text1"/>
        </w:rPr>
        <w:lastRenderedPageBreak/>
        <w:t xml:space="preserve">W ramach współpracy z Uczelnią Nauk Społecznych zorganizowano seminarium na temat </w:t>
      </w:r>
      <w:r w:rsidRPr="002E2B32">
        <w:rPr>
          <w:i/>
          <w:color w:val="000000" w:themeColor="text1"/>
        </w:rPr>
        <w:t xml:space="preserve">Zintegrowane oddziaływanie opiekuńcze i wychowawcze szkoły, domu </w:t>
      </w:r>
      <w:r w:rsidRPr="002E2B32">
        <w:rPr>
          <w:i/>
          <w:color w:val="000000" w:themeColor="text1"/>
        </w:rPr>
        <w:br/>
        <w:t>i środowiska pod hasłem Prawo dzieci i młodzieży do wychowania i opieki</w:t>
      </w:r>
      <w:r w:rsidRPr="002E2B32">
        <w:rPr>
          <w:color w:val="000000" w:themeColor="text1"/>
        </w:rPr>
        <w:t xml:space="preserve">. </w:t>
      </w:r>
      <w:r w:rsidRPr="00473F2E">
        <w:rPr>
          <w:i/>
          <w:color w:val="000000" w:themeColor="text1"/>
        </w:rPr>
        <w:t>W ramach seminarium wykłady i warsztaty poprowadziły: Aneta Madziara, Elżbieta Kolczyńska, Katarzyna Pęczek</w:t>
      </w:r>
      <w:r w:rsidR="006452E2" w:rsidRPr="00473F2E">
        <w:rPr>
          <w:i/>
          <w:color w:val="000000" w:themeColor="text1"/>
        </w:rPr>
        <w:t>.</w:t>
      </w:r>
    </w:p>
    <w:p w:rsidR="00510886" w:rsidRPr="00473F2E" w:rsidRDefault="00510886" w:rsidP="00510886">
      <w:pPr>
        <w:pStyle w:val="Akapitzlist"/>
        <w:spacing w:line="360" w:lineRule="auto"/>
        <w:ind w:left="0" w:hanging="567"/>
        <w:jc w:val="both"/>
        <w:rPr>
          <w:i/>
          <w:color w:val="000000" w:themeColor="text1"/>
        </w:rPr>
      </w:pPr>
      <w:r>
        <w:rPr>
          <w:color w:val="000000" w:themeColor="text1"/>
        </w:rPr>
        <w:t>________________________________________________________________________________</w:t>
      </w:r>
    </w:p>
    <w:p w:rsidR="009873EA" w:rsidRPr="00510886" w:rsidRDefault="009873EA" w:rsidP="00473F2E">
      <w:pPr>
        <w:pStyle w:val="Akapitzlist"/>
        <w:numPr>
          <w:ilvl w:val="0"/>
          <w:numId w:val="36"/>
        </w:numPr>
        <w:spacing w:line="360" w:lineRule="auto"/>
        <w:ind w:left="0" w:hanging="567"/>
        <w:jc w:val="both"/>
        <w:rPr>
          <w:color w:val="000000" w:themeColor="text1"/>
        </w:rPr>
      </w:pPr>
      <w:r w:rsidRPr="002E2B32">
        <w:rPr>
          <w:color w:val="000000" w:themeColor="text1"/>
        </w:rPr>
        <w:t xml:space="preserve">W majowym numerze Miesięcznika Dyrektora Przedszkola opublikowano artykuł autorstwa </w:t>
      </w:r>
      <w:r w:rsidRPr="00473F2E">
        <w:rPr>
          <w:i/>
          <w:color w:val="000000" w:themeColor="text1"/>
        </w:rPr>
        <w:t>Teresy Dąbrowskiej i Anety Madziary</w:t>
      </w:r>
      <w:r w:rsidRPr="002E2B32">
        <w:rPr>
          <w:color w:val="000000" w:themeColor="text1"/>
        </w:rPr>
        <w:t xml:space="preserve"> na temat </w:t>
      </w:r>
      <w:r w:rsidRPr="002E2B32">
        <w:rPr>
          <w:i/>
          <w:color w:val="000000" w:themeColor="text1"/>
        </w:rPr>
        <w:t>Poprawa efektywności procesu edukacyjnego.</w:t>
      </w:r>
    </w:p>
    <w:p w:rsidR="00510886" w:rsidRPr="002E2B32" w:rsidRDefault="00510886" w:rsidP="00510886">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9873EA" w:rsidRDefault="006452E2" w:rsidP="00473F2E">
      <w:pPr>
        <w:pStyle w:val="Akapitzlist"/>
        <w:numPr>
          <w:ilvl w:val="0"/>
          <w:numId w:val="36"/>
        </w:numPr>
        <w:spacing w:line="360" w:lineRule="auto"/>
        <w:ind w:left="0" w:hanging="567"/>
        <w:jc w:val="both"/>
        <w:rPr>
          <w:color w:val="000000" w:themeColor="text1"/>
        </w:rPr>
      </w:pPr>
      <w:r w:rsidRPr="002E2B32">
        <w:rPr>
          <w:color w:val="000000" w:themeColor="text1"/>
        </w:rPr>
        <w:t>W</w:t>
      </w:r>
      <w:r w:rsidR="009873EA" w:rsidRPr="002E2B32">
        <w:rPr>
          <w:color w:val="000000" w:themeColor="text1"/>
        </w:rPr>
        <w:t xml:space="preserve"> ramach Forum Dyrektorów Przed</w:t>
      </w:r>
      <w:r w:rsidRPr="002E2B32">
        <w:rPr>
          <w:color w:val="000000" w:themeColor="text1"/>
        </w:rPr>
        <w:t xml:space="preserve">szkoli zorganizowano spotkanie </w:t>
      </w:r>
      <w:r w:rsidR="009873EA" w:rsidRPr="002E2B32">
        <w:rPr>
          <w:color w:val="000000" w:themeColor="text1"/>
        </w:rPr>
        <w:t xml:space="preserve">z mec. Pauliną Zawadzką na temat </w:t>
      </w:r>
      <w:r w:rsidR="009873EA" w:rsidRPr="002E2B32">
        <w:rPr>
          <w:i/>
          <w:color w:val="000000" w:themeColor="text1"/>
        </w:rPr>
        <w:t xml:space="preserve">Ochrona danych osobowych i odpowiedzialność dyrektora w tym zakresie. </w:t>
      </w:r>
      <w:r w:rsidR="009873EA" w:rsidRPr="002E2B32">
        <w:rPr>
          <w:color w:val="000000" w:themeColor="text1"/>
        </w:rPr>
        <w:t>Uczestnicy spotkania</w:t>
      </w:r>
      <w:r w:rsidR="009873EA" w:rsidRPr="002E2B32">
        <w:rPr>
          <w:i/>
          <w:color w:val="000000" w:themeColor="text1"/>
        </w:rPr>
        <w:t xml:space="preserve"> </w:t>
      </w:r>
      <w:r w:rsidR="009873EA" w:rsidRPr="002E2B32">
        <w:rPr>
          <w:color w:val="000000" w:themeColor="text1"/>
        </w:rPr>
        <w:t>mieli możliwość poznania praktycznych r</w:t>
      </w:r>
      <w:r w:rsidR="000A561C">
        <w:rPr>
          <w:color w:val="000000" w:themeColor="text1"/>
        </w:rPr>
        <w:t>ozwiązań dotyczących zapewnienia</w:t>
      </w:r>
      <w:r w:rsidR="009873EA" w:rsidRPr="002E2B32">
        <w:rPr>
          <w:color w:val="000000" w:themeColor="text1"/>
        </w:rPr>
        <w:t xml:space="preserve"> ochrony danych osobowych w s</w:t>
      </w:r>
      <w:r w:rsidRPr="002E2B32">
        <w:rPr>
          <w:color w:val="000000" w:themeColor="text1"/>
        </w:rPr>
        <w:t>w</w:t>
      </w:r>
      <w:r w:rsidR="009873EA" w:rsidRPr="002E2B32">
        <w:rPr>
          <w:color w:val="000000" w:themeColor="text1"/>
        </w:rPr>
        <w:t>oich placówkach.</w:t>
      </w:r>
    </w:p>
    <w:p w:rsidR="00510886" w:rsidRPr="002E2B32" w:rsidRDefault="00510886" w:rsidP="00510886">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9873EA" w:rsidRDefault="009873EA" w:rsidP="00473F2E">
      <w:pPr>
        <w:pStyle w:val="Akapitzlist"/>
        <w:numPr>
          <w:ilvl w:val="0"/>
          <w:numId w:val="36"/>
        </w:numPr>
        <w:spacing w:line="360" w:lineRule="auto"/>
        <w:ind w:left="0" w:hanging="567"/>
        <w:jc w:val="both"/>
        <w:rPr>
          <w:i/>
          <w:color w:val="000000" w:themeColor="text1"/>
        </w:rPr>
      </w:pPr>
      <w:r w:rsidRPr="002E2B32">
        <w:rPr>
          <w:color w:val="000000" w:themeColor="text1"/>
        </w:rPr>
        <w:t xml:space="preserve">W ramach projektu </w:t>
      </w:r>
      <w:r w:rsidRPr="002E2B32">
        <w:rPr>
          <w:i/>
          <w:color w:val="000000" w:themeColor="text1"/>
        </w:rPr>
        <w:t>Wojenne  przygody Niedźwiadka Wojtka</w:t>
      </w:r>
      <w:r w:rsidRPr="002E2B32">
        <w:rPr>
          <w:color w:val="000000" w:themeColor="text1"/>
        </w:rPr>
        <w:t xml:space="preserve"> zorganizowano dla nauczycieli szkół biorących udział w projekcie warsztaty na temat pracy z lekturą, podczas których nauczyciele doskonalili umiejętność opracowywania scenariuszy zajęć. </w:t>
      </w:r>
      <w:r w:rsidRPr="00473F2E">
        <w:rPr>
          <w:i/>
          <w:color w:val="000000" w:themeColor="text1"/>
        </w:rPr>
        <w:t>Koordynacja projektu: Elżbieta Kolczyńska, Katarzyna Pęczek, prowadzenie zajęć: Jolanta Bielecka</w:t>
      </w:r>
      <w:r w:rsidR="006452E2" w:rsidRPr="00473F2E">
        <w:rPr>
          <w:i/>
          <w:color w:val="000000" w:themeColor="text1"/>
        </w:rPr>
        <w:t>.</w:t>
      </w:r>
    </w:p>
    <w:p w:rsidR="00510886" w:rsidRPr="00473F2E" w:rsidRDefault="00510886" w:rsidP="00510886">
      <w:pPr>
        <w:pStyle w:val="Akapitzlist"/>
        <w:spacing w:line="360" w:lineRule="auto"/>
        <w:ind w:left="0" w:hanging="567"/>
        <w:jc w:val="both"/>
        <w:rPr>
          <w:i/>
          <w:color w:val="000000" w:themeColor="text1"/>
        </w:rPr>
      </w:pPr>
      <w:r>
        <w:rPr>
          <w:color w:val="000000" w:themeColor="text1"/>
        </w:rPr>
        <w:t>________________________________________________________________________________</w:t>
      </w:r>
    </w:p>
    <w:p w:rsidR="009873EA" w:rsidRDefault="009873EA" w:rsidP="00473F2E">
      <w:pPr>
        <w:pStyle w:val="Akapitzlist"/>
        <w:numPr>
          <w:ilvl w:val="0"/>
          <w:numId w:val="36"/>
        </w:numPr>
        <w:spacing w:line="360" w:lineRule="auto"/>
        <w:ind w:left="0" w:hanging="567"/>
        <w:jc w:val="both"/>
        <w:rPr>
          <w:color w:val="000000" w:themeColor="text1"/>
        </w:rPr>
      </w:pPr>
      <w:r w:rsidRPr="00473F2E">
        <w:rPr>
          <w:i/>
          <w:color w:val="000000" w:themeColor="text1"/>
        </w:rPr>
        <w:t>Zofia Kordala</w:t>
      </w:r>
      <w:r w:rsidRPr="002E2B32">
        <w:rPr>
          <w:color w:val="000000" w:themeColor="text1"/>
        </w:rPr>
        <w:t xml:space="preserve"> uczestniczyła w pracach jury XI międzyszkolnego konkursu </w:t>
      </w:r>
      <w:r w:rsidRPr="002E2B32">
        <w:rPr>
          <w:i/>
          <w:color w:val="000000" w:themeColor="text1"/>
        </w:rPr>
        <w:t>America and Its People</w:t>
      </w:r>
      <w:r w:rsidRPr="002E2B32">
        <w:rPr>
          <w:color w:val="000000" w:themeColor="text1"/>
        </w:rPr>
        <w:t xml:space="preserve"> organizowanego </w:t>
      </w:r>
      <w:r w:rsidR="000A561C">
        <w:rPr>
          <w:color w:val="000000" w:themeColor="text1"/>
        </w:rPr>
        <w:t xml:space="preserve">w </w:t>
      </w:r>
      <w:r w:rsidRPr="002E2B32">
        <w:rPr>
          <w:color w:val="000000" w:themeColor="text1"/>
        </w:rPr>
        <w:t xml:space="preserve">SP nr 143 w Łodzi. </w:t>
      </w:r>
    </w:p>
    <w:p w:rsidR="00510886" w:rsidRPr="00510886" w:rsidRDefault="00510886" w:rsidP="00510886">
      <w:pPr>
        <w:pStyle w:val="Akapitzlist"/>
        <w:spacing w:line="360" w:lineRule="auto"/>
        <w:ind w:left="0" w:hanging="567"/>
        <w:jc w:val="both"/>
        <w:rPr>
          <w:color w:val="000000" w:themeColor="text1"/>
        </w:rPr>
      </w:pPr>
      <w:r>
        <w:rPr>
          <w:color w:val="000000" w:themeColor="text1"/>
        </w:rPr>
        <w:t>________________________________________________________________________________</w:t>
      </w:r>
    </w:p>
    <w:p w:rsidR="009873EA" w:rsidRPr="00473F2E" w:rsidRDefault="009873EA" w:rsidP="00473F2E">
      <w:pPr>
        <w:pStyle w:val="Akapitzlist"/>
        <w:numPr>
          <w:ilvl w:val="0"/>
          <w:numId w:val="36"/>
        </w:numPr>
        <w:spacing w:line="360" w:lineRule="auto"/>
        <w:ind w:left="0" w:hanging="567"/>
        <w:jc w:val="both"/>
        <w:rPr>
          <w:i/>
          <w:color w:val="000000" w:themeColor="text1"/>
        </w:rPr>
      </w:pPr>
      <w:r w:rsidRPr="002E2B32">
        <w:rPr>
          <w:color w:val="000000" w:themeColor="text1"/>
        </w:rPr>
        <w:t xml:space="preserve">Przeprowadzono kolejne zajęcia w ramach kontynuacji kursów języka angielskiego dla dyrektorów, wicedyrektorów, nauczycieli przedszkoli i edukacji wczesnoszkolnej, podczas których uczestnicy doskonalili umiejętności komunikacji w języku angielskim na poziomach: A1, A2. </w:t>
      </w:r>
      <w:r w:rsidRPr="00473F2E">
        <w:rPr>
          <w:i/>
          <w:color w:val="000000" w:themeColor="text1"/>
        </w:rPr>
        <w:t>Koordynator kursów: Zofia Kordala</w:t>
      </w:r>
      <w:r w:rsidR="006452E2" w:rsidRPr="00473F2E">
        <w:rPr>
          <w:i/>
          <w:color w:val="000000" w:themeColor="text1"/>
        </w:rPr>
        <w:t>.</w:t>
      </w:r>
    </w:p>
    <w:p w:rsidR="009873EA" w:rsidRPr="002E2B32" w:rsidRDefault="009873EA" w:rsidP="00473F2E">
      <w:pPr>
        <w:spacing w:after="0" w:line="360" w:lineRule="auto"/>
        <w:jc w:val="both"/>
        <w:rPr>
          <w:rFonts w:ascii="Times New Roman" w:hAnsi="Times New Roman" w:cs="Times New Roman"/>
          <w:color w:val="000000" w:themeColor="text1"/>
          <w:sz w:val="24"/>
          <w:szCs w:val="24"/>
        </w:rPr>
      </w:pPr>
    </w:p>
    <w:p w:rsidR="009873EA" w:rsidRPr="002E2B32" w:rsidRDefault="009873EA" w:rsidP="00473F2E">
      <w:pPr>
        <w:spacing w:after="0" w:line="360" w:lineRule="auto"/>
        <w:jc w:val="both"/>
        <w:rPr>
          <w:rFonts w:ascii="Times New Roman" w:hAnsi="Times New Roman" w:cs="Times New Roman"/>
          <w:color w:val="000000" w:themeColor="text1"/>
          <w:sz w:val="24"/>
          <w:szCs w:val="24"/>
        </w:rPr>
      </w:pPr>
    </w:p>
    <w:p w:rsidR="009873EA" w:rsidRPr="002E2B32" w:rsidRDefault="009873EA" w:rsidP="00473F2E">
      <w:pPr>
        <w:spacing w:after="0" w:line="360" w:lineRule="auto"/>
        <w:jc w:val="both"/>
        <w:rPr>
          <w:rFonts w:ascii="Times New Roman" w:hAnsi="Times New Roman" w:cs="Times New Roman"/>
          <w:color w:val="000000" w:themeColor="text1"/>
          <w:sz w:val="24"/>
          <w:szCs w:val="24"/>
        </w:rPr>
      </w:pPr>
    </w:p>
    <w:p w:rsidR="009873EA" w:rsidRPr="002E2B32" w:rsidRDefault="009873EA" w:rsidP="00473F2E">
      <w:pPr>
        <w:spacing w:after="0" w:line="360" w:lineRule="auto"/>
        <w:jc w:val="both"/>
        <w:rPr>
          <w:rFonts w:ascii="Times New Roman" w:hAnsi="Times New Roman" w:cs="Times New Roman"/>
          <w:color w:val="000000" w:themeColor="text1"/>
          <w:sz w:val="24"/>
          <w:szCs w:val="24"/>
        </w:rPr>
      </w:pPr>
    </w:p>
    <w:p w:rsidR="00C949EA" w:rsidRPr="00FB5272" w:rsidRDefault="00C949EA" w:rsidP="00FB5272">
      <w:pPr>
        <w:spacing w:after="0" w:line="360" w:lineRule="auto"/>
        <w:jc w:val="both"/>
        <w:rPr>
          <w:rFonts w:ascii="Times New Roman" w:hAnsi="Times New Roman" w:cs="Times New Roman"/>
          <w:sz w:val="24"/>
          <w:szCs w:val="24"/>
        </w:rPr>
      </w:pPr>
    </w:p>
    <w:p w:rsidR="00340CE5" w:rsidRDefault="00340CE5" w:rsidP="00140545">
      <w:pPr>
        <w:pStyle w:val="NormalnyWeb"/>
        <w:spacing w:after="240" w:afterAutospacing="0"/>
      </w:pPr>
    </w:p>
    <w:p w:rsidR="00207016" w:rsidRDefault="00207016" w:rsidP="00207016">
      <w:pPr>
        <w:spacing w:after="0" w:line="240" w:lineRule="auto"/>
        <w:jc w:val="both"/>
        <w:rPr>
          <w:rFonts w:ascii="Times New Roman" w:hAnsi="Times New Roman" w:cs="Times New Roman"/>
          <w:bCs/>
          <w:spacing w:val="3"/>
          <w:sz w:val="24"/>
          <w:szCs w:val="24"/>
        </w:rPr>
      </w:pPr>
    </w:p>
    <w:p w:rsidR="00207016" w:rsidRDefault="00207016" w:rsidP="00207016">
      <w:pPr>
        <w:spacing w:after="0" w:line="240" w:lineRule="auto"/>
        <w:ind w:firstLine="6521"/>
        <w:jc w:val="both"/>
        <w:rPr>
          <w:rFonts w:ascii="Times New Roman" w:hAnsi="Times New Roman" w:cs="Times New Roman"/>
          <w:bCs/>
          <w:spacing w:val="3"/>
          <w:sz w:val="24"/>
          <w:szCs w:val="24"/>
        </w:rPr>
      </w:pPr>
    </w:p>
    <w:p w:rsidR="00207016" w:rsidRDefault="00207016" w:rsidP="00207016">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207016" w:rsidRDefault="00207016" w:rsidP="00207016">
      <w:pPr>
        <w:spacing w:after="0" w:line="240" w:lineRule="auto"/>
        <w:ind w:firstLine="6521"/>
        <w:jc w:val="both"/>
        <w:rPr>
          <w:rFonts w:ascii="Times New Roman" w:hAnsi="Times New Roman" w:cs="Times New Roman"/>
          <w:b/>
          <w:sz w:val="18"/>
          <w:szCs w:val="18"/>
        </w:rPr>
      </w:pPr>
    </w:p>
    <w:p w:rsidR="00207016" w:rsidRDefault="00207016" w:rsidP="00207016">
      <w:pPr>
        <w:spacing w:after="0" w:line="240" w:lineRule="auto"/>
        <w:jc w:val="both"/>
        <w:rPr>
          <w:rFonts w:ascii="Times New Roman" w:hAnsi="Times New Roman" w:cs="Times New Roman"/>
          <w:b/>
          <w:sz w:val="18"/>
          <w:szCs w:val="18"/>
        </w:rPr>
      </w:pPr>
    </w:p>
    <w:p w:rsidR="00207016" w:rsidRDefault="00207016" w:rsidP="00207016">
      <w:pPr>
        <w:spacing w:after="0" w:line="240" w:lineRule="auto"/>
        <w:ind w:firstLine="6521"/>
        <w:jc w:val="both"/>
        <w:rPr>
          <w:rFonts w:ascii="Times New Roman" w:hAnsi="Times New Roman" w:cs="Times New Roman"/>
          <w:b/>
          <w:sz w:val="18"/>
          <w:szCs w:val="18"/>
        </w:rPr>
      </w:pPr>
    </w:p>
    <w:p w:rsidR="00207016" w:rsidRDefault="00207016" w:rsidP="00207016">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207016" w:rsidRDefault="00207016" w:rsidP="00207016">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207016" w:rsidRDefault="00207016" w:rsidP="00207016">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207016" w:rsidRDefault="00207016" w:rsidP="00207016"/>
    <w:p w:rsidR="00402F2D" w:rsidRPr="006B792A" w:rsidRDefault="00402F2D" w:rsidP="00207016">
      <w:pPr>
        <w:pStyle w:val="Akapitzlist"/>
        <w:spacing w:line="360" w:lineRule="auto"/>
        <w:ind w:left="-284"/>
        <w:jc w:val="both"/>
      </w:pPr>
    </w:p>
    <w:sectPr w:rsidR="00402F2D" w:rsidRPr="006B792A" w:rsidSect="00D95B03">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73" w:rsidRDefault="00CD3173" w:rsidP="000A2086">
      <w:pPr>
        <w:spacing w:after="0" w:line="240" w:lineRule="auto"/>
      </w:pPr>
      <w:r>
        <w:separator/>
      </w:r>
    </w:p>
  </w:endnote>
  <w:endnote w:type="continuationSeparator" w:id="0">
    <w:p w:rsidR="00CD3173" w:rsidRDefault="00CD3173"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73" w:rsidRDefault="00CD3173" w:rsidP="000A2086">
      <w:pPr>
        <w:spacing w:after="0" w:line="240" w:lineRule="auto"/>
      </w:pPr>
      <w:r>
        <w:separator/>
      </w:r>
    </w:p>
  </w:footnote>
  <w:footnote w:type="continuationSeparator" w:id="0">
    <w:p w:rsidR="00CD3173" w:rsidRDefault="00CD3173"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8456E74"/>
    <w:multiLevelType w:val="hybridMultilevel"/>
    <w:tmpl w:val="B10E1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A105AD"/>
    <w:multiLevelType w:val="hybridMultilevel"/>
    <w:tmpl w:val="9E780A22"/>
    <w:lvl w:ilvl="0" w:tplc="14E4D7D8">
      <w:start w:val="17"/>
      <w:numFmt w:val="decimal"/>
      <w:lvlText w:val="%1."/>
      <w:lvlJc w:val="left"/>
      <w:pPr>
        <w:ind w:left="108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50CB3"/>
    <w:multiLevelType w:val="hybridMultilevel"/>
    <w:tmpl w:val="3B8E3A70"/>
    <w:lvl w:ilvl="0" w:tplc="3EA0D0D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844FA"/>
    <w:multiLevelType w:val="hybridMultilevel"/>
    <w:tmpl w:val="C772E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40D9F"/>
    <w:multiLevelType w:val="hybridMultilevel"/>
    <w:tmpl w:val="D3F03E6E"/>
    <w:lvl w:ilvl="0" w:tplc="B962798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87674"/>
    <w:multiLevelType w:val="hybridMultilevel"/>
    <w:tmpl w:val="250E04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A3F0E51"/>
    <w:multiLevelType w:val="hybridMultilevel"/>
    <w:tmpl w:val="52E46D74"/>
    <w:lvl w:ilvl="0" w:tplc="5EEE3EF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0B113A"/>
    <w:multiLevelType w:val="hybridMultilevel"/>
    <w:tmpl w:val="B0622EFE"/>
    <w:lvl w:ilvl="0" w:tplc="B0C06052">
      <w:start w:val="1"/>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DB134AB"/>
    <w:multiLevelType w:val="hybridMultilevel"/>
    <w:tmpl w:val="74E60990"/>
    <w:lvl w:ilvl="0" w:tplc="860AA52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C53E7"/>
    <w:multiLevelType w:val="hybridMultilevel"/>
    <w:tmpl w:val="14126462"/>
    <w:lvl w:ilvl="0" w:tplc="83446714">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17E099D"/>
    <w:multiLevelType w:val="hybridMultilevel"/>
    <w:tmpl w:val="A3C8C480"/>
    <w:lvl w:ilvl="0" w:tplc="C29A36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E3406"/>
    <w:multiLevelType w:val="hybridMultilevel"/>
    <w:tmpl w:val="9F38D7A6"/>
    <w:lvl w:ilvl="0" w:tplc="A3B295EE">
      <w:start w:val="1"/>
      <w:numFmt w:val="decimal"/>
      <w:lvlText w:val="%1)"/>
      <w:lvlJc w:val="left"/>
      <w:pPr>
        <w:tabs>
          <w:tab w:val="num" w:pos="720"/>
        </w:tabs>
        <w:ind w:left="720" w:hanging="360"/>
      </w:pPr>
      <w:rPr>
        <w:b w:val="0"/>
        <w:i w:val="0"/>
        <w:color w:val="auto"/>
      </w:rPr>
    </w:lvl>
    <w:lvl w:ilvl="1" w:tplc="D64A882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0E03E7"/>
    <w:multiLevelType w:val="hybridMultilevel"/>
    <w:tmpl w:val="E77AB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D04859"/>
    <w:multiLevelType w:val="hybridMultilevel"/>
    <w:tmpl w:val="4C1C3A7C"/>
    <w:lvl w:ilvl="0" w:tplc="2A8201FE">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41D05DF"/>
    <w:multiLevelType w:val="hybridMultilevel"/>
    <w:tmpl w:val="54CA2D6A"/>
    <w:lvl w:ilvl="0" w:tplc="D946DE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9A5B77"/>
    <w:multiLevelType w:val="hybridMultilevel"/>
    <w:tmpl w:val="04B4ECEE"/>
    <w:lvl w:ilvl="0" w:tplc="1C02F318">
      <w:start w:val="2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8" w15:restartNumberingAfterBreak="0">
    <w:nsid w:val="3D9B3157"/>
    <w:multiLevelType w:val="hybridMultilevel"/>
    <w:tmpl w:val="27A2E0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DE70121"/>
    <w:multiLevelType w:val="hybridMultilevel"/>
    <w:tmpl w:val="A1E203B2"/>
    <w:lvl w:ilvl="0" w:tplc="BBEE50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C14F4"/>
    <w:multiLevelType w:val="hybridMultilevel"/>
    <w:tmpl w:val="14BCBF8C"/>
    <w:lvl w:ilvl="0" w:tplc="585C23A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5719D5"/>
    <w:multiLevelType w:val="hybridMultilevel"/>
    <w:tmpl w:val="D8BAFDDC"/>
    <w:lvl w:ilvl="0" w:tplc="336078B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82314"/>
    <w:multiLevelType w:val="hybridMultilevel"/>
    <w:tmpl w:val="1DD84994"/>
    <w:lvl w:ilvl="0" w:tplc="2E18C030">
      <w:start w:val="3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4" w15:restartNumberingAfterBreak="0">
    <w:nsid w:val="4C203562"/>
    <w:multiLevelType w:val="hybridMultilevel"/>
    <w:tmpl w:val="23221F92"/>
    <w:lvl w:ilvl="0" w:tplc="A7029B7A">
      <w:start w:val="2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3D1E24"/>
    <w:multiLevelType w:val="hybridMultilevel"/>
    <w:tmpl w:val="1AA0D3E6"/>
    <w:lvl w:ilvl="0" w:tplc="DD34D068">
      <w:start w:val="1"/>
      <w:numFmt w:val="decimal"/>
      <w:lvlText w:val="%1."/>
      <w:lvlJc w:val="left"/>
      <w:pPr>
        <w:ind w:left="720" w:hanging="360"/>
      </w:pPr>
      <w:rPr>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DC47F99"/>
    <w:multiLevelType w:val="hybridMultilevel"/>
    <w:tmpl w:val="8B84E438"/>
    <w:lvl w:ilvl="0" w:tplc="CC5A36EA">
      <w:start w:val="4"/>
      <w:numFmt w:val="decimal"/>
      <w:lvlText w:val="%1."/>
      <w:lvlJc w:val="left"/>
      <w:pPr>
        <w:ind w:left="502"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04502DE"/>
    <w:multiLevelType w:val="hybridMultilevel"/>
    <w:tmpl w:val="7D70C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C47936"/>
    <w:multiLevelType w:val="hybridMultilevel"/>
    <w:tmpl w:val="1A34C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0A4BF8"/>
    <w:multiLevelType w:val="hybridMultilevel"/>
    <w:tmpl w:val="E3D88888"/>
    <w:lvl w:ilvl="0" w:tplc="52806C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669C7"/>
    <w:multiLevelType w:val="hybridMultilevel"/>
    <w:tmpl w:val="738E6C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91E5ED0"/>
    <w:multiLevelType w:val="hybridMultilevel"/>
    <w:tmpl w:val="9C387668"/>
    <w:lvl w:ilvl="0" w:tplc="D054C3C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D78682C"/>
    <w:multiLevelType w:val="hybridMultilevel"/>
    <w:tmpl w:val="5B425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61657B"/>
    <w:multiLevelType w:val="hybridMultilevel"/>
    <w:tmpl w:val="85487CEE"/>
    <w:lvl w:ilvl="0" w:tplc="64D4989E">
      <w:start w:val="23"/>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76D23946"/>
    <w:multiLevelType w:val="hybridMultilevel"/>
    <w:tmpl w:val="7D0C9310"/>
    <w:lvl w:ilvl="0" w:tplc="47C6C5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A54C5"/>
    <w:multiLevelType w:val="hybridMultilevel"/>
    <w:tmpl w:val="A9B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7"/>
  </w:num>
  <w:num w:numId="5">
    <w:abstractNumId w:val="15"/>
  </w:num>
  <w:num w:numId="6">
    <w:abstractNumId w:val="29"/>
  </w:num>
  <w:num w:numId="7">
    <w:abstractNumId w:val="34"/>
  </w:num>
  <w:num w:numId="8">
    <w:abstractNumId w:val="19"/>
  </w:num>
  <w:num w:numId="9">
    <w:abstractNumId w:val="3"/>
  </w:num>
  <w:num w:numId="10">
    <w:abstractNumId w:val="11"/>
  </w:num>
  <w:num w:numId="11">
    <w:abstractNumId w:val="5"/>
  </w:num>
  <w:num w:numId="12">
    <w:abstractNumId w:val="16"/>
  </w:num>
  <w:num w:numId="13">
    <w:abstractNumId w:val="24"/>
  </w:num>
  <w:num w:numId="14">
    <w:abstractNumId w:val="33"/>
  </w:num>
  <w:num w:numId="15">
    <w:abstractNumId w:val="21"/>
  </w:num>
  <w:num w:numId="16">
    <w:abstractNumId w:val="20"/>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num>
  <w:num w:numId="30">
    <w:abstractNumId w:val="32"/>
  </w:num>
  <w:num w:numId="31">
    <w:abstractNumId w:val="30"/>
  </w:num>
  <w:num w:numId="32">
    <w:abstractNumId w:val="13"/>
  </w:num>
  <w:num w:numId="33">
    <w:abstractNumId w:val="35"/>
  </w:num>
  <w:num w:numId="34">
    <w:abstractNumId w:val="4"/>
  </w:num>
  <w:num w:numId="35">
    <w:abstractNumId w:val="6"/>
  </w:num>
  <w:num w:numId="36">
    <w:abstractNumId w:val="2"/>
  </w:num>
  <w:num w:numId="3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108CD"/>
    <w:rsid w:val="000144A7"/>
    <w:rsid w:val="000176F5"/>
    <w:rsid w:val="000232AF"/>
    <w:rsid w:val="00023D86"/>
    <w:rsid w:val="00030C7B"/>
    <w:rsid w:val="00030F47"/>
    <w:rsid w:val="00031A6B"/>
    <w:rsid w:val="00031ABE"/>
    <w:rsid w:val="000326F3"/>
    <w:rsid w:val="00040882"/>
    <w:rsid w:val="00045F80"/>
    <w:rsid w:val="00047BC9"/>
    <w:rsid w:val="000509E7"/>
    <w:rsid w:val="00050E3C"/>
    <w:rsid w:val="00052085"/>
    <w:rsid w:val="00052BBE"/>
    <w:rsid w:val="000536FD"/>
    <w:rsid w:val="0005387B"/>
    <w:rsid w:val="00053B27"/>
    <w:rsid w:val="000579B5"/>
    <w:rsid w:val="0006062D"/>
    <w:rsid w:val="0006178E"/>
    <w:rsid w:val="0006437C"/>
    <w:rsid w:val="00064416"/>
    <w:rsid w:val="00067D33"/>
    <w:rsid w:val="0008105B"/>
    <w:rsid w:val="0008133D"/>
    <w:rsid w:val="00081CCD"/>
    <w:rsid w:val="000863FC"/>
    <w:rsid w:val="00086B71"/>
    <w:rsid w:val="00086E9D"/>
    <w:rsid w:val="00087CB7"/>
    <w:rsid w:val="00092697"/>
    <w:rsid w:val="000946B0"/>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47BA"/>
    <w:rsid w:val="000C5C3A"/>
    <w:rsid w:val="000C70CE"/>
    <w:rsid w:val="000D2884"/>
    <w:rsid w:val="000D3775"/>
    <w:rsid w:val="000E0D68"/>
    <w:rsid w:val="000E138E"/>
    <w:rsid w:val="000F0CEA"/>
    <w:rsid w:val="000F0DB3"/>
    <w:rsid w:val="000F187E"/>
    <w:rsid w:val="000F2A4C"/>
    <w:rsid w:val="000F306C"/>
    <w:rsid w:val="000F6091"/>
    <w:rsid w:val="00101FCC"/>
    <w:rsid w:val="001061DF"/>
    <w:rsid w:val="001073B1"/>
    <w:rsid w:val="00111313"/>
    <w:rsid w:val="00113352"/>
    <w:rsid w:val="00116E5E"/>
    <w:rsid w:val="00117C83"/>
    <w:rsid w:val="00127EFB"/>
    <w:rsid w:val="00130F4A"/>
    <w:rsid w:val="00131D93"/>
    <w:rsid w:val="00135FA0"/>
    <w:rsid w:val="00140545"/>
    <w:rsid w:val="00140D13"/>
    <w:rsid w:val="00141BB8"/>
    <w:rsid w:val="00144043"/>
    <w:rsid w:val="00145491"/>
    <w:rsid w:val="00146B1A"/>
    <w:rsid w:val="0015080E"/>
    <w:rsid w:val="00150E71"/>
    <w:rsid w:val="00152AD6"/>
    <w:rsid w:val="00152DBE"/>
    <w:rsid w:val="00156A00"/>
    <w:rsid w:val="00162D43"/>
    <w:rsid w:val="00163024"/>
    <w:rsid w:val="00163D05"/>
    <w:rsid w:val="00164340"/>
    <w:rsid w:val="001646B7"/>
    <w:rsid w:val="001703B6"/>
    <w:rsid w:val="001731AB"/>
    <w:rsid w:val="00174B34"/>
    <w:rsid w:val="00174E6F"/>
    <w:rsid w:val="00175452"/>
    <w:rsid w:val="001848C3"/>
    <w:rsid w:val="00185A1B"/>
    <w:rsid w:val="001860FD"/>
    <w:rsid w:val="00186C6C"/>
    <w:rsid w:val="00191EBD"/>
    <w:rsid w:val="00192DDF"/>
    <w:rsid w:val="0019490C"/>
    <w:rsid w:val="001A3657"/>
    <w:rsid w:val="001A6B81"/>
    <w:rsid w:val="001B18A9"/>
    <w:rsid w:val="001B3AA0"/>
    <w:rsid w:val="001B50BC"/>
    <w:rsid w:val="001B672A"/>
    <w:rsid w:val="001B6AA8"/>
    <w:rsid w:val="001C31C1"/>
    <w:rsid w:val="001C5730"/>
    <w:rsid w:val="001C71BC"/>
    <w:rsid w:val="001C73D1"/>
    <w:rsid w:val="001D2B0F"/>
    <w:rsid w:val="001D75CE"/>
    <w:rsid w:val="001D7EAD"/>
    <w:rsid w:val="001E1532"/>
    <w:rsid w:val="001E39E4"/>
    <w:rsid w:val="001E461A"/>
    <w:rsid w:val="001E5106"/>
    <w:rsid w:val="0020099E"/>
    <w:rsid w:val="00202927"/>
    <w:rsid w:val="00204386"/>
    <w:rsid w:val="002044F3"/>
    <w:rsid w:val="002063B5"/>
    <w:rsid w:val="00207016"/>
    <w:rsid w:val="002107A7"/>
    <w:rsid w:val="002109DE"/>
    <w:rsid w:val="00214344"/>
    <w:rsid w:val="00214CA6"/>
    <w:rsid w:val="0021791A"/>
    <w:rsid w:val="002205D4"/>
    <w:rsid w:val="002219E7"/>
    <w:rsid w:val="002228DB"/>
    <w:rsid w:val="002229BB"/>
    <w:rsid w:val="00225A65"/>
    <w:rsid w:val="002278C2"/>
    <w:rsid w:val="0023456F"/>
    <w:rsid w:val="00243891"/>
    <w:rsid w:val="00247149"/>
    <w:rsid w:val="0025133C"/>
    <w:rsid w:val="00251B1B"/>
    <w:rsid w:val="0025208D"/>
    <w:rsid w:val="00252B9B"/>
    <w:rsid w:val="00256692"/>
    <w:rsid w:val="00256A17"/>
    <w:rsid w:val="00256A1C"/>
    <w:rsid w:val="002614B6"/>
    <w:rsid w:val="00261627"/>
    <w:rsid w:val="00262D8E"/>
    <w:rsid w:val="00263E9D"/>
    <w:rsid w:val="00265A72"/>
    <w:rsid w:val="00266933"/>
    <w:rsid w:val="00266959"/>
    <w:rsid w:val="00270A63"/>
    <w:rsid w:val="00273CD2"/>
    <w:rsid w:val="0027510A"/>
    <w:rsid w:val="0027705B"/>
    <w:rsid w:val="002775F4"/>
    <w:rsid w:val="00282370"/>
    <w:rsid w:val="002901AB"/>
    <w:rsid w:val="00290786"/>
    <w:rsid w:val="00290955"/>
    <w:rsid w:val="00291FC6"/>
    <w:rsid w:val="00293BCD"/>
    <w:rsid w:val="00295B46"/>
    <w:rsid w:val="002968FB"/>
    <w:rsid w:val="00296B6F"/>
    <w:rsid w:val="00297006"/>
    <w:rsid w:val="00297786"/>
    <w:rsid w:val="002A3629"/>
    <w:rsid w:val="002A5009"/>
    <w:rsid w:val="002A744E"/>
    <w:rsid w:val="002B1B61"/>
    <w:rsid w:val="002B3A35"/>
    <w:rsid w:val="002B5A81"/>
    <w:rsid w:val="002B7302"/>
    <w:rsid w:val="002B79C9"/>
    <w:rsid w:val="002C09B0"/>
    <w:rsid w:val="002C0CAE"/>
    <w:rsid w:val="002C2EE8"/>
    <w:rsid w:val="002C5A9C"/>
    <w:rsid w:val="002C6705"/>
    <w:rsid w:val="002C6AFD"/>
    <w:rsid w:val="002C6C73"/>
    <w:rsid w:val="002D2498"/>
    <w:rsid w:val="002D673C"/>
    <w:rsid w:val="002D79D3"/>
    <w:rsid w:val="002E02C7"/>
    <w:rsid w:val="002E1B9B"/>
    <w:rsid w:val="002E2B32"/>
    <w:rsid w:val="002E579E"/>
    <w:rsid w:val="002F03B6"/>
    <w:rsid w:val="002F0D3D"/>
    <w:rsid w:val="002F1298"/>
    <w:rsid w:val="002F25E1"/>
    <w:rsid w:val="002F49D0"/>
    <w:rsid w:val="00301AFF"/>
    <w:rsid w:val="00302FD7"/>
    <w:rsid w:val="0030357B"/>
    <w:rsid w:val="003044CE"/>
    <w:rsid w:val="003044DB"/>
    <w:rsid w:val="00304CC8"/>
    <w:rsid w:val="00306D96"/>
    <w:rsid w:val="00307F31"/>
    <w:rsid w:val="00315643"/>
    <w:rsid w:val="00316093"/>
    <w:rsid w:val="003267A7"/>
    <w:rsid w:val="00330FBA"/>
    <w:rsid w:val="00332208"/>
    <w:rsid w:val="00335680"/>
    <w:rsid w:val="00335786"/>
    <w:rsid w:val="003365FC"/>
    <w:rsid w:val="00336A87"/>
    <w:rsid w:val="00336B2A"/>
    <w:rsid w:val="00336D18"/>
    <w:rsid w:val="00340CE5"/>
    <w:rsid w:val="00343B4F"/>
    <w:rsid w:val="003448B5"/>
    <w:rsid w:val="003455BF"/>
    <w:rsid w:val="00352150"/>
    <w:rsid w:val="0035351D"/>
    <w:rsid w:val="0035462A"/>
    <w:rsid w:val="0035755A"/>
    <w:rsid w:val="00357ACB"/>
    <w:rsid w:val="003621CC"/>
    <w:rsid w:val="00363EB4"/>
    <w:rsid w:val="0036450C"/>
    <w:rsid w:val="00366A47"/>
    <w:rsid w:val="00366AA2"/>
    <w:rsid w:val="00367670"/>
    <w:rsid w:val="0037180A"/>
    <w:rsid w:val="00371BA5"/>
    <w:rsid w:val="0037563E"/>
    <w:rsid w:val="003779BF"/>
    <w:rsid w:val="003818C6"/>
    <w:rsid w:val="00381AB6"/>
    <w:rsid w:val="00384D29"/>
    <w:rsid w:val="00386329"/>
    <w:rsid w:val="003876EC"/>
    <w:rsid w:val="00392310"/>
    <w:rsid w:val="00393808"/>
    <w:rsid w:val="00393DDD"/>
    <w:rsid w:val="003A25E6"/>
    <w:rsid w:val="003A30E2"/>
    <w:rsid w:val="003B0DF9"/>
    <w:rsid w:val="003B2768"/>
    <w:rsid w:val="003B2DD2"/>
    <w:rsid w:val="003C15AA"/>
    <w:rsid w:val="003C1F70"/>
    <w:rsid w:val="003C7FEE"/>
    <w:rsid w:val="003D23C5"/>
    <w:rsid w:val="003D316A"/>
    <w:rsid w:val="003E0FC0"/>
    <w:rsid w:val="003E133F"/>
    <w:rsid w:val="003E15F6"/>
    <w:rsid w:val="003E2E33"/>
    <w:rsid w:val="003E31D8"/>
    <w:rsid w:val="003E3E4A"/>
    <w:rsid w:val="003E44FD"/>
    <w:rsid w:val="003E4FDA"/>
    <w:rsid w:val="003F0E49"/>
    <w:rsid w:val="003F5802"/>
    <w:rsid w:val="003F5AF5"/>
    <w:rsid w:val="00402169"/>
    <w:rsid w:val="00402F2D"/>
    <w:rsid w:val="00405421"/>
    <w:rsid w:val="0040579C"/>
    <w:rsid w:val="00406D1A"/>
    <w:rsid w:val="0040778A"/>
    <w:rsid w:val="00407D64"/>
    <w:rsid w:val="00407E19"/>
    <w:rsid w:val="00411872"/>
    <w:rsid w:val="00411DE6"/>
    <w:rsid w:val="004126E9"/>
    <w:rsid w:val="004143AF"/>
    <w:rsid w:val="004143C1"/>
    <w:rsid w:val="00416165"/>
    <w:rsid w:val="00424ACF"/>
    <w:rsid w:val="004264D0"/>
    <w:rsid w:val="0042670B"/>
    <w:rsid w:val="00430327"/>
    <w:rsid w:val="00437694"/>
    <w:rsid w:val="00442E48"/>
    <w:rsid w:val="00443194"/>
    <w:rsid w:val="00445D0C"/>
    <w:rsid w:val="00446673"/>
    <w:rsid w:val="00447776"/>
    <w:rsid w:val="00452B34"/>
    <w:rsid w:val="004554E6"/>
    <w:rsid w:val="00462725"/>
    <w:rsid w:val="00463BA1"/>
    <w:rsid w:val="00463E09"/>
    <w:rsid w:val="00466712"/>
    <w:rsid w:val="00466F0D"/>
    <w:rsid w:val="00467464"/>
    <w:rsid w:val="004675E0"/>
    <w:rsid w:val="0047007E"/>
    <w:rsid w:val="0047195E"/>
    <w:rsid w:val="00472766"/>
    <w:rsid w:val="00473F2E"/>
    <w:rsid w:val="0047400C"/>
    <w:rsid w:val="00474CCE"/>
    <w:rsid w:val="00481A3A"/>
    <w:rsid w:val="00482603"/>
    <w:rsid w:val="00483AFC"/>
    <w:rsid w:val="004846EC"/>
    <w:rsid w:val="00492C77"/>
    <w:rsid w:val="004958F7"/>
    <w:rsid w:val="004A3497"/>
    <w:rsid w:val="004A37DC"/>
    <w:rsid w:val="004A3E34"/>
    <w:rsid w:val="004A5843"/>
    <w:rsid w:val="004A6EA3"/>
    <w:rsid w:val="004A77A3"/>
    <w:rsid w:val="004B00DC"/>
    <w:rsid w:val="004B57BE"/>
    <w:rsid w:val="004C3F7E"/>
    <w:rsid w:val="004D0155"/>
    <w:rsid w:val="004D0343"/>
    <w:rsid w:val="004D2012"/>
    <w:rsid w:val="004D2F06"/>
    <w:rsid w:val="004D3394"/>
    <w:rsid w:val="004D3C44"/>
    <w:rsid w:val="004D47D2"/>
    <w:rsid w:val="004D61D0"/>
    <w:rsid w:val="004D7067"/>
    <w:rsid w:val="004E099A"/>
    <w:rsid w:val="004E289D"/>
    <w:rsid w:val="004E4C1B"/>
    <w:rsid w:val="004E6C9D"/>
    <w:rsid w:val="004E6F27"/>
    <w:rsid w:val="004F193C"/>
    <w:rsid w:val="004F2390"/>
    <w:rsid w:val="004F4F7F"/>
    <w:rsid w:val="004F53FC"/>
    <w:rsid w:val="004F7A51"/>
    <w:rsid w:val="0050054E"/>
    <w:rsid w:val="0050081E"/>
    <w:rsid w:val="00503B45"/>
    <w:rsid w:val="00504278"/>
    <w:rsid w:val="0050500A"/>
    <w:rsid w:val="005068F4"/>
    <w:rsid w:val="005069D5"/>
    <w:rsid w:val="00510886"/>
    <w:rsid w:val="005123CE"/>
    <w:rsid w:val="00512E73"/>
    <w:rsid w:val="00513CEA"/>
    <w:rsid w:val="00513E75"/>
    <w:rsid w:val="00513FFF"/>
    <w:rsid w:val="00515BD7"/>
    <w:rsid w:val="005166A1"/>
    <w:rsid w:val="0052088F"/>
    <w:rsid w:val="00525AF9"/>
    <w:rsid w:val="005261AB"/>
    <w:rsid w:val="005263E6"/>
    <w:rsid w:val="00527177"/>
    <w:rsid w:val="0053162F"/>
    <w:rsid w:val="00531F44"/>
    <w:rsid w:val="00534E91"/>
    <w:rsid w:val="005373D3"/>
    <w:rsid w:val="00537E67"/>
    <w:rsid w:val="00540EBE"/>
    <w:rsid w:val="00542D73"/>
    <w:rsid w:val="00545B66"/>
    <w:rsid w:val="00546945"/>
    <w:rsid w:val="00546F4F"/>
    <w:rsid w:val="00551488"/>
    <w:rsid w:val="0055302E"/>
    <w:rsid w:val="0055391A"/>
    <w:rsid w:val="00553F36"/>
    <w:rsid w:val="005556DA"/>
    <w:rsid w:val="005558E9"/>
    <w:rsid w:val="00556E00"/>
    <w:rsid w:val="0056519C"/>
    <w:rsid w:val="0056574B"/>
    <w:rsid w:val="00565B45"/>
    <w:rsid w:val="0057101F"/>
    <w:rsid w:val="00571259"/>
    <w:rsid w:val="00571E01"/>
    <w:rsid w:val="005753F8"/>
    <w:rsid w:val="00575636"/>
    <w:rsid w:val="00575A28"/>
    <w:rsid w:val="00577D8F"/>
    <w:rsid w:val="005815FF"/>
    <w:rsid w:val="00581829"/>
    <w:rsid w:val="00584FB5"/>
    <w:rsid w:val="00586E3C"/>
    <w:rsid w:val="00586E40"/>
    <w:rsid w:val="00592D3F"/>
    <w:rsid w:val="00593865"/>
    <w:rsid w:val="00593F14"/>
    <w:rsid w:val="00594B01"/>
    <w:rsid w:val="00595C4A"/>
    <w:rsid w:val="00595D53"/>
    <w:rsid w:val="005A2CC6"/>
    <w:rsid w:val="005A5193"/>
    <w:rsid w:val="005B54B5"/>
    <w:rsid w:val="005B5DA9"/>
    <w:rsid w:val="005C32D2"/>
    <w:rsid w:val="005D1597"/>
    <w:rsid w:val="005D27C9"/>
    <w:rsid w:val="005D308C"/>
    <w:rsid w:val="005D45A8"/>
    <w:rsid w:val="005D4815"/>
    <w:rsid w:val="005D4892"/>
    <w:rsid w:val="005D73FB"/>
    <w:rsid w:val="005E0627"/>
    <w:rsid w:val="005E3A26"/>
    <w:rsid w:val="005E4524"/>
    <w:rsid w:val="005F208E"/>
    <w:rsid w:val="005F34A7"/>
    <w:rsid w:val="0060158A"/>
    <w:rsid w:val="006015A5"/>
    <w:rsid w:val="00601736"/>
    <w:rsid w:val="00601927"/>
    <w:rsid w:val="006039B7"/>
    <w:rsid w:val="0060487D"/>
    <w:rsid w:val="00606345"/>
    <w:rsid w:val="0060720A"/>
    <w:rsid w:val="00610DA0"/>
    <w:rsid w:val="00612BFA"/>
    <w:rsid w:val="00613C77"/>
    <w:rsid w:val="00614F85"/>
    <w:rsid w:val="00620F9E"/>
    <w:rsid w:val="00621026"/>
    <w:rsid w:val="00624291"/>
    <w:rsid w:val="00624368"/>
    <w:rsid w:val="0063073A"/>
    <w:rsid w:val="0063431C"/>
    <w:rsid w:val="0063757E"/>
    <w:rsid w:val="00642DE5"/>
    <w:rsid w:val="00644A38"/>
    <w:rsid w:val="006452E2"/>
    <w:rsid w:val="0064565B"/>
    <w:rsid w:val="00646939"/>
    <w:rsid w:val="006501B9"/>
    <w:rsid w:val="006542A2"/>
    <w:rsid w:val="00654B08"/>
    <w:rsid w:val="00654CB8"/>
    <w:rsid w:val="0065557E"/>
    <w:rsid w:val="00656232"/>
    <w:rsid w:val="00660DD2"/>
    <w:rsid w:val="006623D0"/>
    <w:rsid w:val="006636D0"/>
    <w:rsid w:val="00671B26"/>
    <w:rsid w:val="00672074"/>
    <w:rsid w:val="006742AB"/>
    <w:rsid w:val="006823F0"/>
    <w:rsid w:val="0068280E"/>
    <w:rsid w:val="00684BDB"/>
    <w:rsid w:val="00685ED1"/>
    <w:rsid w:val="00691079"/>
    <w:rsid w:val="00691656"/>
    <w:rsid w:val="00693A76"/>
    <w:rsid w:val="00696F26"/>
    <w:rsid w:val="006A16A2"/>
    <w:rsid w:val="006A1890"/>
    <w:rsid w:val="006A3883"/>
    <w:rsid w:val="006A5A7D"/>
    <w:rsid w:val="006A62A9"/>
    <w:rsid w:val="006A6DD9"/>
    <w:rsid w:val="006A7B48"/>
    <w:rsid w:val="006B0761"/>
    <w:rsid w:val="006B2494"/>
    <w:rsid w:val="006B52A5"/>
    <w:rsid w:val="006B6C49"/>
    <w:rsid w:val="006B792A"/>
    <w:rsid w:val="006B7D36"/>
    <w:rsid w:val="006C0111"/>
    <w:rsid w:val="006C3F12"/>
    <w:rsid w:val="006C6D05"/>
    <w:rsid w:val="006D363D"/>
    <w:rsid w:val="006D43AE"/>
    <w:rsid w:val="006D574E"/>
    <w:rsid w:val="006D7674"/>
    <w:rsid w:val="006E09F4"/>
    <w:rsid w:val="006E1B72"/>
    <w:rsid w:val="006E1FE2"/>
    <w:rsid w:val="006E39A2"/>
    <w:rsid w:val="006E5ABB"/>
    <w:rsid w:val="006E5ED2"/>
    <w:rsid w:val="006F1A64"/>
    <w:rsid w:val="006F31E0"/>
    <w:rsid w:val="0070029B"/>
    <w:rsid w:val="00701A7C"/>
    <w:rsid w:val="00701C7D"/>
    <w:rsid w:val="00703467"/>
    <w:rsid w:val="007037F1"/>
    <w:rsid w:val="00704814"/>
    <w:rsid w:val="007063AD"/>
    <w:rsid w:val="00707919"/>
    <w:rsid w:val="00710890"/>
    <w:rsid w:val="0071098D"/>
    <w:rsid w:val="00711C26"/>
    <w:rsid w:val="00717DC2"/>
    <w:rsid w:val="00720155"/>
    <w:rsid w:val="007231C0"/>
    <w:rsid w:val="00725128"/>
    <w:rsid w:val="00725F75"/>
    <w:rsid w:val="0073576E"/>
    <w:rsid w:val="00742287"/>
    <w:rsid w:val="0074231B"/>
    <w:rsid w:val="00744C12"/>
    <w:rsid w:val="00745157"/>
    <w:rsid w:val="00745608"/>
    <w:rsid w:val="007479BF"/>
    <w:rsid w:val="007506D7"/>
    <w:rsid w:val="007518FE"/>
    <w:rsid w:val="007558F5"/>
    <w:rsid w:val="007611A8"/>
    <w:rsid w:val="00765824"/>
    <w:rsid w:val="00766965"/>
    <w:rsid w:val="00770622"/>
    <w:rsid w:val="0077214B"/>
    <w:rsid w:val="0077331E"/>
    <w:rsid w:val="00775136"/>
    <w:rsid w:val="007760EC"/>
    <w:rsid w:val="00776628"/>
    <w:rsid w:val="0078212F"/>
    <w:rsid w:val="00784C47"/>
    <w:rsid w:val="00786069"/>
    <w:rsid w:val="007904F3"/>
    <w:rsid w:val="00790D33"/>
    <w:rsid w:val="00794F23"/>
    <w:rsid w:val="007A170A"/>
    <w:rsid w:val="007A379B"/>
    <w:rsid w:val="007A3E5F"/>
    <w:rsid w:val="007A442B"/>
    <w:rsid w:val="007A50B4"/>
    <w:rsid w:val="007A5987"/>
    <w:rsid w:val="007A5B48"/>
    <w:rsid w:val="007A5F7E"/>
    <w:rsid w:val="007A7F1A"/>
    <w:rsid w:val="007B0B95"/>
    <w:rsid w:val="007B1F2B"/>
    <w:rsid w:val="007B37F6"/>
    <w:rsid w:val="007B3B27"/>
    <w:rsid w:val="007B3FF1"/>
    <w:rsid w:val="007B425F"/>
    <w:rsid w:val="007B4758"/>
    <w:rsid w:val="007B7C01"/>
    <w:rsid w:val="007C13D7"/>
    <w:rsid w:val="007C2478"/>
    <w:rsid w:val="007C3044"/>
    <w:rsid w:val="007C7AAC"/>
    <w:rsid w:val="007D5A17"/>
    <w:rsid w:val="007D7A70"/>
    <w:rsid w:val="007E0820"/>
    <w:rsid w:val="007E0B39"/>
    <w:rsid w:val="007E35B2"/>
    <w:rsid w:val="007E5527"/>
    <w:rsid w:val="007F46E5"/>
    <w:rsid w:val="007F62A4"/>
    <w:rsid w:val="00802BBB"/>
    <w:rsid w:val="00805513"/>
    <w:rsid w:val="00807739"/>
    <w:rsid w:val="0081154D"/>
    <w:rsid w:val="00811937"/>
    <w:rsid w:val="00816388"/>
    <w:rsid w:val="00821E0F"/>
    <w:rsid w:val="008243F8"/>
    <w:rsid w:val="00826D56"/>
    <w:rsid w:val="008339DF"/>
    <w:rsid w:val="008344B5"/>
    <w:rsid w:val="008410D4"/>
    <w:rsid w:val="00841B16"/>
    <w:rsid w:val="00844D16"/>
    <w:rsid w:val="00847689"/>
    <w:rsid w:val="00851671"/>
    <w:rsid w:val="00866D40"/>
    <w:rsid w:val="0087148F"/>
    <w:rsid w:val="00872368"/>
    <w:rsid w:val="00877993"/>
    <w:rsid w:val="00882169"/>
    <w:rsid w:val="00883702"/>
    <w:rsid w:val="00885CE2"/>
    <w:rsid w:val="00887A17"/>
    <w:rsid w:val="00890C65"/>
    <w:rsid w:val="00891250"/>
    <w:rsid w:val="00895784"/>
    <w:rsid w:val="00895FFF"/>
    <w:rsid w:val="008A03EF"/>
    <w:rsid w:val="008A0C3B"/>
    <w:rsid w:val="008A1968"/>
    <w:rsid w:val="008A26BB"/>
    <w:rsid w:val="008A3B8C"/>
    <w:rsid w:val="008A4CA2"/>
    <w:rsid w:val="008B06B9"/>
    <w:rsid w:val="008B2FA5"/>
    <w:rsid w:val="008B6924"/>
    <w:rsid w:val="008C2801"/>
    <w:rsid w:val="008C43E3"/>
    <w:rsid w:val="008C6A18"/>
    <w:rsid w:val="008D0402"/>
    <w:rsid w:val="008D228C"/>
    <w:rsid w:val="008D2AC3"/>
    <w:rsid w:val="008D338A"/>
    <w:rsid w:val="008D442E"/>
    <w:rsid w:val="008D6439"/>
    <w:rsid w:val="008D68BB"/>
    <w:rsid w:val="008D6B6D"/>
    <w:rsid w:val="008E1E49"/>
    <w:rsid w:val="008E5B6E"/>
    <w:rsid w:val="008E7C04"/>
    <w:rsid w:val="008F2827"/>
    <w:rsid w:val="008F3280"/>
    <w:rsid w:val="008F786C"/>
    <w:rsid w:val="00906A4B"/>
    <w:rsid w:val="00907BBC"/>
    <w:rsid w:val="00910481"/>
    <w:rsid w:val="00911039"/>
    <w:rsid w:val="00912A07"/>
    <w:rsid w:val="009138E4"/>
    <w:rsid w:val="00914C3F"/>
    <w:rsid w:val="00914E95"/>
    <w:rsid w:val="00915ACE"/>
    <w:rsid w:val="009164E6"/>
    <w:rsid w:val="00920A46"/>
    <w:rsid w:val="00921CFF"/>
    <w:rsid w:val="00922587"/>
    <w:rsid w:val="0092440A"/>
    <w:rsid w:val="00925E01"/>
    <w:rsid w:val="0092662E"/>
    <w:rsid w:val="009266AD"/>
    <w:rsid w:val="009304DA"/>
    <w:rsid w:val="00930BBE"/>
    <w:rsid w:val="009325F7"/>
    <w:rsid w:val="00932C66"/>
    <w:rsid w:val="00951A5C"/>
    <w:rsid w:val="009568E2"/>
    <w:rsid w:val="00956ED1"/>
    <w:rsid w:val="00960889"/>
    <w:rsid w:val="00961697"/>
    <w:rsid w:val="009675EA"/>
    <w:rsid w:val="0097418D"/>
    <w:rsid w:val="009753D5"/>
    <w:rsid w:val="00977639"/>
    <w:rsid w:val="0098154C"/>
    <w:rsid w:val="0098183B"/>
    <w:rsid w:val="00982BF6"/>
    <w:rsid w:val="00983698"/>
    <w:rsid w:val="009873EA"/>
    <w:rsid w:val="00987A96"/>
    <w:rsid w:val="00991107"/>
    <w:rsid w:val="00991A32"/>
    <w:rsid w:val="009967DB"/>
    <w:rsid w:val="0099760A"/>
    <w:rsid w:val="00997A8D"/>
    <w:rsid w:val="009A084A"/>
    <w:rsid w:val="009A2E80"/>
    <w:rsid w:val="009A3D13"/>
    <w:rsid w:val="009B1A1D"/>
    <w:rsid w:val="009B41F7"/>
    <w:rsid w:val="009B6494"/>
    <w:rsid w:val="009B64D9"/>
    <w:rsid w:val="009B781B"/>
    <w:rsid w:val="009C155C"/>
    <w:rsid w:val="009C3784"/>
    <w:rsid w:val="009C42F6"/>
    <w:rsid w:val="009C4C79"/>
    <w:rsid w:val="009C5C69"/>
    <w:rsid w:val="009D20E1"/>
    <w:rsid w:val="009D300F"/>
    <w:rsid w:val="009D3021"/>
    <w:rsid w:val="009D3855"/>
    <w:rsid w:val="009D3A8F"/>
    <w:rsid w:val="009E03D6"/>
    <w:rsid w:val="009E0B3E"/>
    <w:rsid w:val="009E7DCB"/>
    <w:rsid w:val="009F3312"/>
    <w:rsid w:val="00A12D93"/>
    <w:rsid w:val="00A1318D"/>
    <w:rsid w:val="00A13440"/>
    <w:rsid w:val="00A139D7"/>
    <w:rsid w:val="00A21A3C"/>
    <w:rsid w:val="00A23EBC"/>
    <w:rsid w:val="00A247C7"/>
    <w:rsid w:val="00A25820"/>
    <w:rsid w:val="00A25972"/>
    <w:rsid w:val="00A25AC6"/>
    <w:rsid w:val="00A2689E"/>
    <w:rsid w:val="00A26A53"/>
    <w:rsid w:val="00A27A06"/>
    <w:rsid w:val="00A27B4A"/>
    <w:rsid w:val="00A27EAC"/>
    <w:rsid w:val="00A30895"/>
    <w:rsid w:val="00A310BF"/>
    <w:rsid w:val="00A31C55"/>
    <w:rsid w:val="00A35674"/>
    <w:rsid w:val="00A36A29"/>
    <w:rsid w:val="00A4659B"/>
    <w:rsid w:val="00A47B9F"/>
    <w:rsid w:val="00A526EB"/>
    <w:rsid w:val="00A55F1E"/>
    <w:rsid w:val="00A60844"/>
    <w:rsid w:val="00A64006"/>
    <w:rsid w:val="00A64A6F"/>
    <w:rsid w:val="00A655EA"/>
    <w:rsid w:val="00A7289A"/>
    <w:rsid w:val="00A811A2"/>
    <w:rsid w:val="00A964CF"/>
    <w:rsid w:val="00AA0A5C"/>
    <w:rsid w:val="00AA3105"/>
    <w:rsid w:val="00AA5845"/>
    <w:rsid w:val="00AA7103"/>
    <w:rsid w:val="00AB02F1"/>
    <w:rsid w:val="00AB1312"/>
    <w:rsid w:val="00AB14D5"/>
    <w:rsid w:val="00AB1592"/>
    <w:rsid w:val="00AB2486"/>
    <w:rsid w:val="00AB250D"/>
    <w:rsid w:val="00AB3411"/>
    <w:rsid w:val="00AB5E4F"/>
    <w:rsid w:val="00AC2A39"/>
    <w:rsid w:val="00AC751D"/>
    <w:rsid w:val="00AD3A8B"/>
    <w:rsid w:val="00AD3CF3"/>
    <w:rsid w:val="00AD7A24"/>
    <w:rsid w:val="00AD7AA5"/>
    <w:rsid w:val="00AE0F5D"/>
    <w:rsid w:val="00AE33A7"/>
    <w:rsid w:val="00AE37AA"/>
    <w:rsid w:val="00AE391C"/>
    <w:rsid w:val="00AE6332"/>
    <w:rsid w:val="00AF2F71"/>
    <w:rsid w:val="00AF623A"/>
    <w:rsid w:val="00AF77CD"/>
    <w:rsid w:val="00B038F6"/>
    <w:rsid w:val="00B0464B"/>
    <w:rsid w:val="00B0567A"/>
    <w:rsid w:val="00B073A4"/>
    <w:rsid w:val="00B20878"/>
    <w:rsid w:val="00B209E1"/>
    <w:rsid w:val="00B223C0"/>
    <w:rsid w:val="00B258B7"/>
    <w:rsid w:val="00B3069B"/>
    <w:rsid w:val="00B31A37"/>
    <w:rsid w:val="00B32093"/>
    <w:rsid w:val="00B3224C"/>
    <w:rsid w:val="00B336D9"/>
    <w:rsid w:val="00B37EB4"/>
    <w:rsid w:val="00B40333"/>
    <w:rsid w:val="00B44BDC"/>
    <w:rsid w:val="00B46F64"/>
    <w:rsid w:val="00B50069"/>
    <w:rsid w:val="00B52074"/>
    <w:rsid w:val="00B52711"/>
    <w:rsid w:val="00B53826"/>
    <w:rsid w:val="00B6068C"/>
    <w:rsid w:val="00B62BCB"/>
    <w:rsid w:val="00B665D1"/>
    <w:rsid w:val="00B70090"/>
    <w:rsid w:val="00B80832"/>
    <w:rsid w:val="00B913A7"/>
    <w:rsid w:val="00B921F4"/>
    <w:rsid w:val="00B93F16"/>
    <w:rsid w:val="00B97678"/>
    <w:rsid w:val="00BA29EC"/>
    <w:rsid w:val="00BA497C"/>
    <w:rsid w:val="00BA5481"/>
    <w:rsid w:val="00BA6DC9"/>
    <w:rsid w:val="00BB1AD4"/>
    <w:rsid w:val="00BB2570"/>
    <w:rsid w:val="00BB2EB8"/>
    <w:rsid w:val="00BB365A"/>
    <w:rsid w:val="00BB428A"/>
    <w:rsid w:val="00BC21D7"/>
    <w:rsid w:val="00BC3C6B"/>
    <w:rsid w:val="00BC4B07"/>
    <w:rsid w:val="00BC55A0"/>
    <w:rsid w:val="00BC56F5"/>
    <w:rsid w:val="00BD6C37"/>
    <w:rsid w:val="00BE462D"/>
    <w:rsid w:val="00BE5FE3"/>
    <w:rsid w:val="00BF0507"/>
    <w:rsid w:val="00BF0A79"/>
    <w:rsid w:val="00BF536F"/>
    <w:rsid w:val="00BF6F91"/>
    <w:rsid w:val="00C001FF"/>
    <w:rsid w:val="00C1113A"/>
    <w:rsid w:val="00C12FEB"/>
    <w:rsid w:val="00C142DE"/>
    <w:rsid w:val="00C15565"/>
    <w:rsid w:val="00C16403"/>
    <w:rsid w:val="00C168B6"/>
    <w:rsid w:val="00C16B2A"/>
    <w:rsid w:val="00C20CF2"/>
    <w:rsid w:val="00C21412"/>
    <w:rsid w:val="00C2189E"/>
    <w:rsid w:val="00C21FBE"/>
    <w:rsid w:val="00C2513F"/>
    <w:rsid w:val="00C253FF"/>
    <w:rsid w:val="00C25B12"/>
    <w:rsid w:val="00C262B1"/>
    <w:rsid w:val="00C34B2B"/>
    <w:rsid w:val="00C34D48"/>
    <w:rsid w:val="00C36A4E"/>
    <w:rsid w:val="00C3700D"/>
    <w:rsid w:val="00C37D4C"/>
    <w:rsid w:val="00C4129C"/>
    <w:rsid w:val="00C412A1"/>
    <w:rsid w:val="00C42482"/>
    <w:rsid w:val="00C44862"/>
    <w:rsid w:val="00C539A2"/>
    <w:rsid w:val="00C560C2"/>
    <w:rsid w:val="00C56573"/>
    <w:rsid w:val="00C60807"/>
    <w:rsid w:val="00C62CFA"/>
    <w:rsid w:val="00C63D2C"/>
    <w:rsid w:val="00C65580"/>
    <w:rsid w:val="00C661CD"/>
    <w:rsid w:val="00C666CF"/>
    <w:rsid w:val="00C66E8D"/>
    <w:rsid w:val="00C7006B"/>
    <w:rsid w:val="00C70259"/>
    <w:rsid w:val="00C77DC8"/>
    <w:rsid w:val="00C813AC"/>
    <w:rsid w:val="00C8231E"/>
    <w:rsid w:val="00C8411D"/>
    <w:rsid w:val="00C86807"/>
    <w:rsid w:val="00C907B9"/>
    <w:rsid w:val="00C90943"/>
    <w:rsid w:val="00C91A8B"/>
    <w:rsid w:val="00C922FA"/>
    <w:rsid w:val="00C949B6"/>
    <w:rsid w:val="00C949EA"/>
    <w:rsid w:val="00C95036"/>
    <w:rsid w:val="00CA199C"/>
    <w:rsid w:val="00CA317C"/>
    <w:rsid w:val="00CA3396"/>
    <w:rsid w:val="00CA6174"/>
    <w:rsid w:val="00CA7440"/>
    <w:rsid w:val="00CB03D6"/>
    <w:rsid w:val="00CB5551"/>
    <w:rsid w:val="00CB63F6"/>
    <w:rsid w:val="00CC22E4"/>
    <w:rsid w:val="00CC5FCE"/>
    <w:rsid w:val="00CC7ECB"/>
    <w:rsid w:val="00CD1F62"/>
    <w:rsid w:val="00CD3173"/>
    <w:rsid w:val="00CD5C59"/>
    <w:rsid w:val="00CD5C7F"/>
    <w:rsid w:val="00CD6467"/>
    <w:rsid w:val="00CE324B"/>
    <w:rsid w:val="00CE401A"/>
    <w:rsid w:val="00CE552D"/>
    <w:rsid w:val="00CF0038"/>
    <w:rsid w:val="00CF353F"/>
    <w:rsid w:val="00CF6340"/>
    <w:rsid w:val="00CF6C79"/>
    <w:rsid w:val="00D06CB7"/>
    <w:rsid w:val="00D106C7"/>
    <w:rsid w:val="00D1541B"/>
    <w:rsid w:val="00D15BBE"/>
    <w:rsid w:val="00D1602D"/>
    <w:rsid w:val="00D21EC1"/>
    <w:rsid w:val="00D226F2"/>
    <w:rsid w:val="00D22B8A"/>
    <w:rsid w:val="00D22C9E"/>
    <w:rsid w:val="00D235A9"/>
    <w:rsid w:val="00D254A7"/>
    <w:rsid w:val="00D2623A"/>
    <w:rsid w:val="00D26995"/>
    <w:rsid w:val="00D304B8"/>
    <w:rsid w:val="00D35C54"/>
    <w:rsid w:val="00D362FD"/>
    <w:rsid w:val="00D41913"/>
    <w:rsid w:val="00D4458A"/>
    <w:rsid w:val="00D507BF"/>
    <w:rsid w:val="00D611F8"/>
    <w:rsid w:val="00D61477"/>
    <w:rsid w:val="00D634DE"/>
    <w:rsid w:val="00D65255"/>
    <w:rsid w:val="00D6554D"/>
    <w:rsid w:val="00D65F0C"/>
    <w:rsid w:val="00D67FA1"/>
    <w:rsid w:val="00D75765"/>
    <w:rsid w:val="00D80C23"/>
    <w:rsid w:val="00D80E1E"/>
    <w:rsid w:val="00D82507"/>
    <w:rsid w:val="00D82E9E"/>
    <w:rsid w:val="00D9023D"/>
    <w:rsid w:val="00D909D3"/>
    <w:rsid w:val="00D9121D"/>
    <w:rsid w:val="00D92492"/>
    <w:rsid w:val="00D95081"/>
    <w:rsid w:val="00D9548F"/>
    <w:rsid w:val="00D95614"/>
    <w:rsid w:val="00D95892"/>
    <w:rsid w:val="00D95B03"/>
    <w:rsid w:val="00DA13D0"/>
    <w:rsid w:val="00DA35F0"/>
    <w:rsid w:val="00DA36C1"/>
    <w:rsid w:val="00DA5CE5"/>
    <w:rsid w:val="00DA767E"/>
    <w:rsid w:val="00DB068F"/>
    <w:rsid w:val="00DB2AF2"/>
    <w:rsid w:val="00DB43E1"/>
    <w:rsid w:val="00DB47D8"/>
    <w:rsid w:val="00DB7A98"/>
    <w:rsid w:val="00DC11DF"/>
    <w:rsid w:val="00DC1FDB"/>
    <w:rsid w:val="00DC2014"/>
    <w:rsid w:val="00DC24BA"/>
    <w:rsid w:val="00DC3B9E"/>
    <w:rsid w:val="00DD0AE9"/>
    <w:rsid w:val="00DD17EC"/>
    <w:rsid w:val="00DE0B46"/>
    <w:rsid w:val="00DE68F7"/>
    <w:rsid w:val="00DF1EE1"/>
    <w:rsid w:val="00DF4A78"/>
    <w:rsid w:val="00DF67D9"/>
    <w:rsid w:val="00DF6E38"/>
    <w:rsid w:val="00E000CD"/>
    <w:rsid w:val="00E00D3F"/>
    <w:rsid w:val="00E06CC5"/>
    <w:rsid w:val="00E0777C"/>
    <w:rsid w:val="00E0796D"/>
    <w:rsid w:val="00E1028E"/>
    <w:rsid w:val="00E14D47"/>
    <w:rsid w:val="00E166D9"/>
    <w:rsid w:val="00E17C02"/>
    <w:rsid w:val="00E20E7E"/>
    <w:rsid w:val="00E21AA2"/>
    <w:rsid w:val="00E22206"/>
    <w:rsid w:val="00E229C8"/>
    <w:rsid w:val="00E25F58"/>
    <w:rsid w:val="00E27791"/>
    <w:rsid w:val="00E301CE"/>
    <w:rsid w:val="00E30309"/>
    <w:rsid w:val="00E334C0"/>
    <w:rsid w:val="00E436FB"/>
    <w:rsid w:val="00E46BEE"/>
    <w:rsid w:val="00E4743D"/>
    <w:rsid w:val="00E5084A"/>
    <w:rsid w:val="00E51F7A"/>
    <w:rsid w:val="00E56944"/>
    <w:rsid w:val="00E56BD2"/>
    <w:rsid w:val="00E602C2"/>
    <w:rsid w:val="00E61C25"/>
    <w:rsid w:val="00E6202A"/>
    <w:rsid w:val="00E65E30"/>
    <w:rsid w:val="00E67B37"/>
    <w:rsid w:val="00E70681"/>
    <w:rsid w:val="00E75258"/>
    <w:rsid w:val="00E81D76"/>
    <w:rsid w:val="00E85147"/>
    <w:rsid w:val="00E86735"/>
    <w:rsid w:val="00E87627"/>
    <w:rsid w:val="00E92078"/>
    <w:rsid w:val="00E929D0"/>
    <w:rsid w:val="00E93918"/>
    <w:rsid w:val="00EA2F10"/>
    <w:rsid w:val="00EA4737"/>
    <w:rsid w:val="00EA5D7C"/>
    <w:rsid w:val="00EB03C7"/>
    <w:rsid w:val="00EB0D02"/>
    <w:rsid w:val="00EB2FB6"/>
    <w:rsid w:val="00EB4306"/>
    <w:rsid w:val="00EB479F"/>
    <w:rsid w:val="00EB6752"/>
    <w:rsid w:val="00EB68E5"/>
    <w:rsid w:val="00EB6CF2"/>
    <w:rsid w:val="00EC25F0"/>
    <w:rsid w:val="00EC4E7B"/>
    <w:rsid w:val="00EC5439"/>
    <w:rsid w:val="00EC7189"/>
    <w:rsid w:val="00ED1BB9"/>
    <w:rsid w:val="00ED3299"/>
    <w:rsid w:val="00ED5F30"/>
    <w:rsid w:val="00ED62D0"/>
    <w:rsid w:val="00ED7B7B"/>
    <w:rsid w:val="00EE1047"/>
    <w:rsid w:val="00EE3D3D"/>
    <w:rsid w:val="00EF178E"/>
    <w:rsid w:val="00EF4ED5"/>
    <w:rsid w:val="00EF6185"/>
    <w:rsid w:val="00EF6E17"/>
    <w:rsid w:val="00EF7312"/>
    <w:rsid w:val="00F04797"/>
    <w:rsid w:val="00F07BFE"/>
    <w:rsid w:val="00F10976"/>
    <w:rsid w:val="00F10E86"/>
    <w:rsid w:val="00F115C7"/>
    <w:rsid w:val="00F1454C"/>
    <w:rsid w:val="00F14C40"/>
    <w:rsid w:val="00F15D65"/>
    <w:rsid w:val="00F17C02"/>
    <w:rsid w:val="00F2074C"/>
    <w:rsid w:val="00F24746"/>
    <w:rsid w:val="00F26474"/>
    <w:rsid w:val="00F30BC8"/>
    <w:rsid w:val="00F313DA"/>
    <w:rsid w:val="00F31BD4"/>
    <w:rsid w:val="00F35F18"/>
    <w:rsid w:val="00F376C9"/>
    <w:rsid w:val="00F41E29"/>
    <w:rsid w:val="00F41F0C"/>
    <w:rsid w:val="00F446AB"/>
    <w:rsid w:val="00F47E09"/>
    <w:rsid w:val="00F52341"/>
    <w:rsid w:val="00F5735C"/>
    <w:rsid w:val="00F607E5"/>
    <w:rsid w:val="00F61089"/>
    <w:rsid w:val="00F64254"/>
    <w:rsid w:val="00F747B2"/>
    <w:rsid w:val="00F753EE"/>
    <w:rsid w:val="00F75ACE"/>
    <w:rsid w:val="00F7797D"/>
    <w:rsid w:val="00F801DA"/>
    <w:rsid w:val="00F80F4E"/>
    <w:rsid w:val="00F83094"/>
    <w:rsid w:val="00F83E36"/>
    <w:rsid w:val="00F93F95"/>
    <w:rsid w:val="00F95593"/>
    <w:rsid w:val="00F9617D"/>
    <w:rsid w:val="00F970AE"/>
    <w:rsid w:val="00FA1273"/>
    <w:rsid w:val="00FA1752"/>
    <w:rsid w:val="00FA34A5"/>
    <w:rsid w:val="00FA3650"/>
    <w:rsid w:val="00FA5B99"/>
    <w:rsid w:val="00FA5BB3"/>
    <w:rsid w:val="00FB2A08"/>
    <w:rsid w:val="00FB2D00"/>
    <w:rsid w:val="00FB5272"/>
    <w:rsid w:val="00FB5A6E"/>
    <w:rsid w:val="00FB5EC3"/>
    <w:rsid w:val="00FC4119"/>
    <w:rsid w:val="00FC4142"/>
    <w:rsid w:val="00FC4A70"/>
    <w:rsid w:val="00FC5BDB"/>
    <w:rsid w:val="00FC659F"/>
    <w:rsid w:val="00FD2A5F"/>
    <w:rsid w:val="00FD6CD6"/>
    <w:rsid w:val="00FD7E4C"/>
    <w:rsid w:val="00FE05C7"/>
    <w:rsid w:val="00FE14A9"/>
    <w:rsid w:val="00FE1592"/>
    <w:rsid w:val="00FE1D7C"/>
    <w:rsid w:val="00FE4F16"/>
    <w:rsid w:val="00FF05E4"/>
    <w:rsid w:val="00FF0AB9"/>
    <w:rsid w:val="00FF171D"/>
    <w:rsid w:val="00FF2026"/>
    <w:rsid w:val="00FF2CD7"/>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634DE"/>
    <w:pPr>
      <w:spacing w:after="120"/>
    </w:pPr>
  </w:style>
  <w:style w:type="character" w:customStyle="1" w:styleId="TekstpodstawowyZnak">
    <w:name w:val="Tekst podstawowy Znak"/>
    <w:basedOn w:val="Domylnaczcionkaakapitu"/>
    <w:link w:val="Tekstpodstawowy"/>
    <w:uiPriority w:val="99"/>
    <w:semiHidden/>
    <w:rsid w:val="00D634DE"/>
  </w:style>
  <w:style w:type="numbering" w:customStyle="1" w:styleId="List0">
    <w:name w:val="List 0"/>
    <w:rsid w:val="00DA36C1"/>
    <w:pPr>
      <w:numPr>
        <w:numId w:val="2"/>
      </w:numPr>
    </w:pPr>
  </w:style>
  <w:style w:type="table" w:styleId="Tabela-Siatka">
    <w:name w:val="Table Grid"/>
    <w:basedOn w:val="Standardowy"/>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semiHidden/>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541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pde.wck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EB44E-F5F1-45C5-9E13-5DBBA2DB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6158</Words>
  <Characters>36951</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33</cp:revision>
  <cp:lastPrinted>2016-04-27T08:30:00Z</cp:lastPrinted>
  <dcterms:created xsi:type="dcterms:W3CDTF">2016-05-23T11:31:00Z</dcterms:created>
  <dcterms:modified xsi:type="dcterms:W3CDTF">2016-05-25T13:34:00Z</dcterms:modified>
</cp:coreProperties>
</file>