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70" w:rsidRDefault="00673EA7" w:rsidP="00487067">
      <w:r>
        <w:rPr>
          <w:noProof/>
          <w:lang w:eastAsia="pl-PL"/>
        </w:rPr>
        <w:pict>
          <v:group id="_x0000_s1040" style="position:absolute;margin-left:1.15pt;margin-top:-3.4pt;width:466.65pt;height:71.1pt;z-index:251658240" coordorigin="1440,1349" coordsize="9333,1422">
            <v:shapetype id="_x0000_t202" coordsize="21600,21600" o:spt="202" path="m,l,21600r21600,l21600,xe">
              <v:stroke joinstyle="miter"/>
              <v:path gradientshapeok="t" o:connecttype="rect"/>
            </v:shapetype>
            <v:shape id="_x0000_s1041" type="#_x0000_t202" style="position:absolute;left:2979;top:1349;width:7794;height:1026;mso-width-relative:margin;mso-height-relative:margin" stroked="f">
              <v:textbox style="mso-next-textbox:#_x0000_s1041">
                <w:txbxContent>
                  <w:p w:rsidR="00B319F8" w:rsidRPr="005F2634" w:rsidRDefault="00B319F8" w:rsidP="00487067">
                    <w:pPr>
                      <w:pStyle w:val="V"/>
                      <w:tabs>
                        <w:tab w:val="clear" w:pos="851"/>
                      </w:tabs>
                      <w:spacing w:before="40" w:line="240" w:lineRule="auto"/>
                      <w:ind w:left="709"/>
                      <w:jc w:val="center"/>
                      <w:rPr>
                        <w:rFonts w:ascii="Times New (W1)" w:hAnsi="Times New (W1)"/>
                        <w:b/>
                        <w:smallCaps/>
                        <w:spacing w:val="14"/>
                      </w:rPr>
                    </w:pPr>
                    <w:r w:rsidRPr="005F2634">
                      <w:rPr>
                        <w:rFonts w:ascii="Times New (W1)" w:hAnsi="Times New (W1)"/>
                        <w:b/>
                        <w:smallCaps/>
                        <w:spacing w:val="14"/>
                        <w:sz w:val="28"/>
                      </w:rPr>
                      <w:t>Łódzkie Centrum  Doskonalenia  Nauczycieli</w:t>
                    </w:r>
                    <w:r w:rsidRPr="005F2634">
                      <w:rPr>
                        <w:rFonts w:ascii="Times New (W1)" w:hAnsi="Times New (W1)"/>
                        <w:b/>
                        <w:smallCaps/>
                        <w:spacing w:val="14"/>
                        <w:sz w:val="28"/>
                      </w:rPr>
                      <w:br/>
                      <w:t>i  Kształcenia  Praktycznego</w:t>
                    </w:r>
                  </w:p>
                </w:txbxContent>
              </v:textbox>
            </v:shape>
            <v:group id="_x0000_s1042" style="position:absolute;left:1440;top:1451;width:1320;height:1320" coordorigin="96" coordsize="576,576">
              <v:rect id="_x0000_s1043" style="position:absolute;left:96;width:576;height:576;v-text-anchor:middle" filled="f" fillcolor="black" strokeweight="3pt"/>
              <v:rect id="_x0000_s1044" style="position:absolute;left:144;top:48;width:480;height:480;v-text-anchor:middle" filled="f" fillcolor="#0c9" strokeweight="2.25pt"/>
              <v:rect id="_x0000_s1045" style="position:absolute;left:240;top:144;width:288;height:288;v-text-anchor:middle" filled="f" fillcolor="#0c9" strokeweight="1pt"/>
              <v:rect id="_x0000_s1046" style="position:absolute;left:336;top:240;width:96;height:96;v-text-anchor:middle" fillcolor="black"/>
              <v:rect id="_x0000_s1047" style="position:absolute;left:192;top:96;width:384;height:384;v-text-anchor:middle" filled="f" fillcolor="#0c9" strokeweight="1.5pt"/>
            </v:group>
          </v:group>
        </w:pict>
      </w:r>
    </w:p>
    <w:p w:rsidR="00487067" w:rsidRDefault="00487067" w:rsidP="00487067"/>
    <w:p w:rsidR="00487067" w:rsidRDefault="00487067" w:rsidP="00487067"/>
    <w:p w:rsidR="00487067" w:rsidRDefault="00487067" w:rsidP="00076A9D">
      <w:pPr>
        <w:spacing w:line="240" w:lineRule="auto"/>
      </w:pPr>
    </w:p>
    <w:p w:rsidR="00487067" w:rsidRDefault="00487067" w:rsidP="00076A9D">
      <w:pPr>
        <w:spacing w:line="240" w:lineRule="auto"/>
        <w:jc w:val="center"/>
        <w:rPr>
          <w:rFonts w:ascii="Times" w:hAnsi="Times"/>
          <w:b/>
          <w:sz w:val="24"/>
          <w:szCs w:val="24"/>
        </w:rPr>
      </w:pPr>
      <w:r w:rsidRPr="00487067">
        <w:rPr>
          <w:rFonts w:ascii="Times" w:hAnsi="Times"/>
          <w:b/>
          <w:sz w:val="24"/>
          <w:szCs w:val="24"/>
        </w:rPr>
        <w:t>KRÓTKI RAPORT Z WYBRANYCH OBSZARÓW DZIAŁALNOŚCI ŁÓDZKIEGO CENTRUM DOSKONALENIA NAUCZYCIEL</w:t>
      </w:r>
      <w:r w:rsidR="00A75337">
        <w:rPr>
          <w:rFonts w:ascii="Times" w:hAnsi="Times"/>
          <w:b/>
          <w:sz w:val="24"/>
          <w:szCs w:val="24"/>
        </w:rPr>
        <w:t>I I</w:t>
      </w:r>
      <w:r w:rsidR="00AB2513">
        <w:rPr>
          <w:rFonts w:ascii="Times" w:hAnsi="Times"/>
          <w:b/>
          <w:sz w:val="24"/>
          <w:szCs w:val="24"/>
        </w:rPr>
        <w:t xml:space="preserve"> KSZTAŁC</w:t>
      </w:r>
      <w:r w:rsidR="00AB63D7">
        <w:rPr>
          <w:rFonts w:ascii="Times" w:hAnsi="Times"/>
          <w:b/>
          <w:sz w:val="24"/>
          <w:szCs w:val="24"/>
        </w:rPr>
        <w:t>ENIA PRAKTYCZNEGO (17.12.2015 – 23</w:t>
      </w:r>
      <w:r w:rsidR="00073A63">
        <w:rPr>
          <w:rFonts w:ascii="Times" w:hAnsi="Times"/>
          <w:b/>
          <w:sz w:val="24"/>
          <w:szCs w:val="24"/>
        </w:rPr>
        <w:t>.12</w:t>
      </w:r>
      <w:r w:rsidRPr="00487067">
        <w:rPr>
          <w:rFonts w:ascii="Times" w:hAnsi="Times"/>
          <w:b/>
          <w:sz w:val="24"/>
          <w:szCs w:val="24"/>
        </w:rPr>
        <w:t>.2015)</w:t>
      </w:r>
    </w:p>
    <w:p w:rsidR="00A423B4" w:rsidRDefault="00A423B4" w:rsidP="00076A9D">
      <w:pPr>
        <w:spacing w:line="240" w:lineRule="auto"/>
        <w:jc w:val="center"/>
        <w:rPr>
          <w:rFonts w:ascii="Times" w:hAnsi="Times"/>
          <w:b/>
          <w:sz w:val="24"/>
          <w:szCs w:val="24"/>
        </w:rPr>
      </w:pPr>
    </w:p>
    <w:p w:rsidR="00992857" w:rsidRDefault="00992857" w:rsidP="00076A9D">
      <w:pPr>
        <w:spacing w:line="240" w:lineRule="auto"/>
        <w:jc w:val="center"/>
        <w:rPr>
          <w:rFonts w:ascii="Times" w:hAnsi="Times"/>
          <w:b/>
          <w:sz w:val="24"/>
          <w:szCs w:val="24"/>
        </w:rPr>
      </w:pPr>
    </w:p>
    <w:p w:rsidR="00992857" w:rsidRPr="00BD0CE9" w:rsidRDefault="00992857" w:rsidP="00F91378">
      <w:pPr>
        <w:pStyle w:val="Akapitzlist"/>
        <w:numPr>
          <w:ilvl w:val="0"/>
          <w:numId w:val="5"/>
        </w:numPr>
        <w:spacing w:after="0" w:line="240" w:lineRule="auto"/>
        <w:ind w:left="284" w:hanging="284"/>
        <w:jc w:val="both"/>
        <w:rPr>
          <w:rFonts w:ascii="Times New Roman" w:hAnsi="Times New Roman" w:cs="Times New Roman"/>
          <w:b/>
          <w:sz w:val="24"/>
          <w:szCs w:val="24"/>
        </w:rPr>
      </w:pPr>
      <w:r w:rsidRPr="00BD0CE9">
        <w:rPr>
          <w:rFonts w:ascii="Times New Roman" w:hAnsi="Times New Roman" w:cs="Times New Roman"/>
          <w:sz w:val="24"/>
          <w:szCs w:val="24"/>
        </w:rPr>
        <w:t xml:space="preserve">Łódzkie Centrum Doskonalenia Nauczycieli i Kształcenia Praktycznego wchodziło </w:t>
      </w:r>
      <w:r w:rsidR="00BD0CE9">
        <w:rPr>
          <w:rFonts w:ascii="Times New Roman" w:hAnsi="Times New Roman" w:cs="Times New Roman"/>
          <w:sz w:val="24"/>
          <w:szCs w:val="24"/>
        </w:rPr>
        <w:br/>
      </w:r>
      <w:r w:rsidRPr="00BD0CE9">
        <w:rPr>
          <w:rFonts w:ascii="Times New Roman" w:hAnsi="Times New Roman" w:cs="Times New Roman"/>
          <w:sz w:val="24"/>
          <w:szCs w:val="24"/>
        </w:rPr>
        <w:t xml:space="preserve">w skład konsorcjum z PCG Polska oraz Agencją Analiz Statystyczno – Ekonomicznych „An – </w:t>
      </w:r>
      <w:proofErr w:type="spellStart"/>
      <w:r w:rsidRPr="00BD0CE9">
        <w:rPr>
          <w:rFonts w:ascii="Times New Roman" w:hAnsi="Times New Roman" w:cs="Times New Roman"/>
          <w:sz w:val="24"/>
          <w:szCs w:val="24"/>
        </w:rPr>
        <w:t>Stat</w:t>
      </w:r>
      <w:proofErr w:type="spellEnd"/>
      <w:r w:rsidRPr="00BD0CE9">
        <w:rPr>
          <w:rFonts w:ascii="Times New Roman" w:hAnsi="Times New Roman" w:cs="Times New Roman"/>
          <w:sz w:val="24"/>
          <w:szCs w:val="24"/>
        </w:rPr>
        <w:t>”. Zrealizowało ono w okresie od 22 września 2015 r. do 13 listopada 2015 r. usługi badawcze</w:t>
      </w:r>
      <w:r w:rsidR="008853B6" w:rsidRPr="00BD0CE9">
        <w:rPr>
          <w:rFonts w:ascii="Times New Roman" w:hAnsi="Times New Roman" w:cs="Times New Roman"/>
          <w:sz w:val="24"/>
          <w:szCs w:val="24"/>
        </w:rPr>
        <w:t xml:space="preserve">: „Potencjał rynku pracy województwa łódzkiego w obszarze zielonej gospodarki” oraz „Potencjał rynku pracy województwa łódzkiego w obszarze srebrnej gospodarki”. Obie usługi zostały zlecone </w:t>
      </w:r>
      <w:r w:rsidR="00BD0CE9">
        <w:rPr>
          <w:rFonts w:ascii="Times New Roman" w:hAnsi="Times New Roman" w:cs="Times New Roman"/>
          <w:sz w:val="24"/>
          <w:szCs w:val="24"/>
        </w:rPr>
        <w:t>przez Wojewódzki Urząd Pracy w Ł</w:t>
      </w:r>
      <w:r w:rsidR="008853B6" w:rsidRPr="00BD0CE9">
        <w:rPr>
          <w:rFonts w:ascii="Times New Roman" w:hAnsi="Times New Roman" w:cs="Times New Roman"/>
          <w:sz w:val="24"/>
          <w:szCs w:val="24"/>
        </w:rPr>
        <w:t xml:space="preserve">odzi, </w:t>
      </w:r>
      <w:r w:rsidR="00BD0CE9">
        <w:rPr>
          <w:rFonts w:ascii="Times New Roman" w:hAnsi="Times New Roman" w:cs="Times New Roman"/>
          <w:sz w:val="24"/>
          <w:szCs w:val="24"/>
        </w:rPr>
        <w:br/>
      </w:r>
      <w:r w:rsidR="008853B6" w:rsidRPr="00BD0CE9">
        <w:rPr>
          <w:rFonts w:ascii="Times New Roman" w:hAnsi="Times New Roman" w:cs="Times New Roman"/>
          <w:sz w:val="24"/>
          <w:szCs w:val="24"/>
        </w:rPr>
        <w:t xml:space="preserve">w ramach projektu „Regionalne Obserwatorium Rynku Pracy w Łodzi” współfinansowanego ze środków Europejskiego Funduszu Społecznego poprzez </w:t>
      </w:r>
      <w:proofErr w:type="spellStart"/>
      <w:r w:rsidR="008853B6" w:rsidRPr="00BD0CE9">
        <w:rPr>
          <w:rFonts w:ascii="Times New Roman" w:hAnsi="Times New Roman" w:cs="Times New Roman"/>
          <w:sz w:val="24"/>
          <w:szCs w:val="24"/>
        </w:rPr>
        <w:t>Poddziałanie</w:t>
      </w:r>
      <w:proofErr w:type="spellEnd"/>
      <w:r w:rsidR="008853B6" w:rsidRPr="00BD0CE9">
        <w:rPr>
          <w:rFonts w:ascii="Times New Roman" w:hAnsi="Times New Roman" w:cs="Times New Roman"/>
          <w:sz w:val="24"/>
          <w:szCs w:val="24"/>
        </w:rPr>
        <w:t xml:space="preserve"> 6.1.1 Programu Operacyjnego Kapitał Ludzki. Zasadniczym celem badań była próba identyfikacji zjawiska popytu na pracę oraz podaży pracy w obszarze „srebrnej” oraz „zielonej” gospodarki, jak również opis czynników mających bądź potencjalnie mogących mieć na nie wpływ. Wykonane czynności obejmowały m.in.:</w:t>
      </w:r>
    </w:p>
    <w:p w:rsidR="008853B6"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Przygotowanie metodologii badawczej;</w:t>
      </w:r>
    </w:p>
    <w:p w:rsidR="00503949"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 xml:space="preserve">Wykonanie analiz </w:t>
      </w:r>
      <w:proofErr w:type="spellStart"/>
      <w:r w:rsidRPr="00BD0CE9">
        <w:rPr>
          <w:rFonts w:ascii="Times New Roman" w:hAnsi="Times New Roman" w:cs="Times New Roman"/>
          <w:sz w:val="24"/>
          <w:szCs w:val="24"/>
        </w:rPr>
        <w:t>desk</w:t>
      </w:r>
      <w:proofErr w:type="spellEnd"/>
      <w:r w:rsidRPr="00BD0CE9">
        <w:rPr>
          <w:rFonts w:ascii="Times New Roman" w:hAnsi="Times New Roman" w:cs="Times New Roman"/>
          <w:sz w:val="24"/>
          <w:szCs w:val="24"/>
        </w:rPr>
        <w:t xml:space="preserve"> </w:t>
      </w:r>
      <w:proofErr w:type="spellStart"/>
      <w:r w:rsidRPr="00BD0CE9">
        <w:rPr>
          <w:rFonts w:ascii="Times New Roman" w:hAnsi="Times New Roman" w:cs="Times New Roman"/>
          <w:sz w:val="24"/>
          <w:szCs w:val="24"/>
        </w:rPr>
        <w:t>research</w:t>
      </w:r>
      <w:proofErr w:type="spellEnd"/>
      <w:r w:rsidRPr="00BD0CE9">
        <w:rPr>
          <w:rFonts w:ascii="Times New Roman" w:hAnsi="Times New Roman" w:cs="Times New Roman"/>
          <w:sz w:val="24"/>
          <w:szCs w:val="24"/>
        </w:rPr>
        <w:t>;</w:t>
      </w:r>
    </w:p>
    <w:p w:rsidR="00503949"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 xml:space="preserve">Przygotowanie scenariuszy grupowego wywiadu zogniskowanego (FGI) dla wszystkich kategorii respondentów (tzn. pracodawców oraz instytucji działających </w:t>
      </w:r>
      <w:r w:rsidR="00BD0CE9">
        <w:rPr>
          <w:rFonts w:ascii="Times New Roman" w:hAnsi="Times New Roman" w:cs="Times New Roman"/>
          <w:sz w:val="24"/>
          <w:szCs w:val="24"/>
        </w:rPr>
        <w:br/>
      </w:r>
      <w:r w:rsidRPr="00BD0CE9">
        <w:rPr>
          <w:rFonts w:ascii="Times New Roman" w:hAnsi="Times New Roman" w:cs="Times New Roman"/>
          <w:sz w:val="24"/>
          <w:szCs w:val="24"/>
        </w:rPr>
        <w:t>w obszarze każdego z badanych sektorów gospodarki);</w:t>
      </w:r>
    </w:p>
    <w:p w:rsidR="00503949"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Przeprowadzenie pilotażowej fazy badań obejmującej: 1FGI w ramach usługi „Potencjał rynku pracy województwa łódzkiego w obszarze zielonej gospodarki” oraz 2 FGI w ramach usługi „Potencjał rynku pracy województwa łódzkiego w obszarze srebrnej gospodarki”;</w:t>
      </w:r>
    </w:p>
    <w:p w:rsidR="00503949"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 xml:space="preserve">Przeprowadzenie właściwej fazy badań obejmującej 5 FGI w ramach usługi „Potencjał rynku pracy województwa łódzkiego w obszarze zielonej gospodarki” oraz 3 FGI </w:t>
      </w:r>
      <w:r w:rsidR="00BD0CE9">
        <w:rPr>
          <w:rFonts w:ascii="Times New Roman" w:hAnsi="Times New Roman" w:cs="Times New Roman"/>
          <w:sz w:val="24"/>
          <w:szCs w:val="24"/>
        </w:rPr>
        <w:br/>
      </w:r>
      <w:r w:rsidRPr="00BD0CE9">
        <w:rPr>
          <w:rFonts w:ascii="Times New Roman" w:hAnsi="Times New Roman" w:cs="Times New Roman"/>
          <w:sz w:val="24"/>
          <w:szCs w:val="24"/>
        </w:rPr>
        <w:t>w ramach usługi „Potencjał rynku pracy województwa łódzkiego w obszarze srebrnej gospodarki”;</w:t>
      </w:r>
    </w:p>
    <w:p w:rsidR="00503949"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Przeprowadzenie analizy uzyskanego materiału empirycznego;</w:t>
      </w:r>
    </w:p>
    <w:p w:rsidR="00503949" w:rsidRPr="00BD0CE9" w:rsidRDefault="00503949" w:rsidP="00F91378">
      <w:pPr>
        <w:pStyle w:val="Akapitzlist"/>
        <w:numPr>
          <w:ilvl w:val="0"/>
          <w:numId w:val="6"/>
        </w:numPr>
        <w:spacing w:after="0" w:line="240" w:lineRule="auto"/>
        <w:ind w:left="709" w:hanging="283"/>
        <w:jc w:val="both"/>
        <w:rPr>
          <w:rFonts w:ascii="Times New Roman" w:hAnsi="Times New Roman" w:cs="Times New Roman"/>
          <w:sz w:val="24"/>
          <w:szCs w:val="24"/>
        </w:rPr>
      </w:pPr>
      <w:r w:rsidRPr="00BD0CE9">
        <w:rPr>
          <w:rFonts w:ascii="Times New Roman" w:hAnsi="Times New Roman" w:cs="Times New Roman"/>
          <w:sz w:val="24"/>
          <w:szCs w:val="24"/>
        </w:rPr>
        <w:t>Opracowanie raportów końcowych z obu badań.</w:t>
      </w:r>
    </w:p>
    <w:p w:rsidR="00503949" w:rsidRPr="00BD0CE9" w:rsidRDefault="00FA18C5" w:rsidP="00F91378">
      <w:pPr>
        <w:pStyle w:val="Akapitzlist"/>
        <w:spacing w:after="0" w:line="240" w:lineRule="auto"/>
        <w:ind w:left="284"/>
        <w:jc w:val="both"/>
        <w:rPr>
          <w:rFonts w:ascii="Times New Roman" w:hAnsi="Times New Roman" w:cs="Times New Roman"/>
          <w:sz w:val="24"/>
          <w:szCs w:val="24"/>
        </w:rPr>
      </w:pPr>
      <w:r w:rsidRPr="00BD0CE9">
        <w:rPr>
          <w:rFonts w:ascii="Times New Roman" w:hAnsi="Times New Roman" w:cs="Times New Roman"/>
          <w:sz w:val="24"/>
          <w:szCs w:val="24"/>
        </w:rPr>
        <w:t xml:space="preserve">Kierownik Projektu stwierdza, że wszystkie wskazane czynności wykonane zostały </w:t>
      </w:r>
      <w:r w:rsidR="00BD0CE9">
        <w:rPr>
          <w:rFonts w:ascii="Times New Roman" w:hAnsi="Times New Roman" w:cs="Times New Roman"/>
          <w:sz w:val="24"/>
          <w:szCs w:val="24"/>
        </w:rPr>
        <w:br/>
      </w:r>
      <w:r w:rsidRPr="00BD0CE9">
        <w:rPr>
          <w:rFonts w:ascii="Times New Roman" w:hAnsi="Times New Roman" w:cs="Times New Roman"/>
          <w:sz w:val="24"/>
          <w:szCs w:val="24"/>
        </w:rPr>
        <w:t xml:space="preserve">w określonym umową terminie; </w:t>
      </w:r>
      <w:r w:rsidR="009B53A3" w:rsidRPr="00BD0CE9">
        <w:rPr>
          <w:rFonts w:ascii="Times New Roman" w:hAnsi="Times New Roman" w:cs="Times New Roman"/>
          <w:sz w:val="24"/>
          <w:szCs w:val="24"/>
        </w:rPr>
        <w:t xml:space="preserve">w sposób merytorycznie zasadny oraz metodologicznie poprawny. Ich efekty zdradzają dużą samodzielność oraz kreatywność Wykonawcy </w:t>
      </w:r>
      <w:r w:rsidR="00BD0CE9">
        <w:rPr>
          <w:rFonts w:ascii="Times New Roman" w:hAnsi="Times New Roman" w:cs="Times New Roman"/>
          <w:sz w:val="24"/>
          <w:szCs w:val="24"/>
        </w:rPr>
        <w:br/>
      </w:r>
      <w:r w:rsidR="009B53A3" w:rsidRPr="00BD0CE9">
        <w:rPr>
          <w:rFonts w:ascii="Times New Roman" w:hAnsi="Times New Roman" w:cs="Times New Roman"/>
          <w:sz w:val="24"/>
          <w:szCs w:val="24"/>
        </w:rPr>
        <w:t>w pracy nad konceptualizacją zadanej problematyki badawczej.</w:t>
      </w:r>
    </w:p>
    <w:p w:rsidR="00F91378" w:rsidRPr="00F91378" w:rsidRDefault="009B53A3" w:rsidP="00F91378">
      <w:pPr>
        <w:pStyle w:val="Akapitzlist"/>
        <w:spacing w:after="0" w:line="240" w:lineRule="auto"/>
        <w:ind w:left="284"/>
        <w:jc w:val="both"/>
        <w:rPr>
          <w:rFonts w:ascii="Times New Roman" w:hAnsi="Times New Roman" w:cs="Times New Roman"/>
          <w:sz w:val="24"/>
          <w:szCs w:val="24"/>
        </w:rPr>
      </w:pPr>
      <w:r w:rsidRPr="00BD0CE9">
        <w:rPr>
          <w:rFonts w:ascii="Times New Roman" w:hAnsi="Times New Roman" w:cs="Times New Roman"/>
          <w:sz w:val="24"/>
          <w:szCs w:val="24"/>
        </w:rPr>
        <w:t xml:space="preserve">Koordynacja ze strony </w:t>
      </w:r>
      <w:proofErr w:type="spellStart"/>
      <w:r w:rsidRPr="00BD0CE9">
        <w:rPr>
          <w:rFonts w:ascii="Times New Roman" w:hAnsi="Times New Roman" w:cs="Times New Roman"/>
          <w:sz w:val="24"/>
          <w:szCs w:val="24"/>
        </w:rPr>
        <w:t>ŁCDNiKP</w:t>
      </w:r>
      <w:proofErr w:type="spellEnd"/>
      <w:r w:rsidRPr="00BD0CE9">
        <w:rPr>
          <w:rFonts w:ascii="Times New Roman" w:hAnsi="Times New Roman" w:cs="Times New Roman"/>
          <w:sz w:val="24"/>
          <w:szCs w:val="24"/>
        </w:rPr>
        <w:t xml:space="preserve">: </w:t>
      </w:r>
      <w:r w:rsidRPr="00BD0CE9">
        <w:rPr>
          <w:rFonts w:ascii="Times New Roman" w:hAnsi="Times New Roman" w:cs="Times New Roman"/>
          <w:i/>
          <w:sz w:val="24"/>
          <w:szCs w:val="24"/>
        </w:rPr>
        <w:t xml:space="preserve">dr Elżbieta </w:t>
      </w:r>
      <w:proofErr w:type="spellStart"/>
      <w:r w:rsidRPr="00BD0CE9">
        <w:rPr>
          <w:rFonts w:ascii="Times New Roman" w:hAnsi="Times New Roman" w:cs="Times New Roman"/>
          <w:i/>
          <w:sz w:val="24"/>
          <w:szCs w:val="24"/>
        </w:rPr>
        <w:t>Ciepucha</w:t>
      </w:r>
      <w:proofErr w:type="spellEnd"/>
      <w:r w:rsidRPr="00BD0CE9">
        <w:rPr>
          <w:rFonts w:ascii="Times New Roman" w:hAnsi="Times New Roman" w:cs="Times New Roman"/>
          <w:i/>
          <w:sz w:val="24"/>
          <w:szCs w:val="24"/>
        </w:rPr>
        <w:t>, kierownik Obserwatorium Rynku Pracy dla Edukacji</w:t>
      </w:r>
      <w:r w:rsidR="00BD0CE9">
        <w:rPr>
          <w:rFonts w:ascii="Times New Roman" w:hAnsi="Times New Roman" w:cs="Times New Roman"/>
          <w:i/>
          <w:sz w:val="24"/>
          <w:szCs w:val="24"/>
        </w:rPr>
        <w:t>.</w:t>
      </w:r>
    </w:p>
    <w:p w:rsidR="00BD0CE9" w:rsidRDefault="00BD0CE9" w:rsidP="00F91378">
      <w:pPr>
        <w:pStyle w:val="Akapitzlist"/>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91378" w:rsidRPr="00BD0CE9" w:rsidRDefault="00F91378" w:rsidP="00F91378">
      <w:pPr>
        <w:pStyle w:val="Akapitzlist"/>
        <w:spacing w:after="0" w:line="240" w:lineRule="auto"/>
        <w:ind w:left="426" w:hanging="142"/>
        <w:jc w:val="both"/>
        <w:rPr>
          <w:rFonts w:ascii="Times New Roman" w:hAnsi="Times New Roman" w:cs="Times New Roman"/>
          <w:sz w:val="24"/>
          <w:szCs w:val="24"/>
        </w:rPr>
      </w:pPr>
    </w:p>
    <w:p w:rsidR="00DC71E8" w:rsidRPr="00BD0CE9" w:rsidRDefault="00DC71E8" w:rsidP="00F91378">
      <w:pPr>
        <w:pStyle w:val="Akapitzlist"/>
        <w:numPr>
          <w:ilvl w:val="0"/>
          <w:numId w:val="5"/>
        </w:numPr>
        <w:spacing w:after="0" w:line="240" w:lineRule="auto"/>
        <w:ind w:left="284" w:hanging="284"/>
        <w:jc w:val="both"/>
        <w:rPr>
          <w:rFonts w:ascii="Times New Roman" w:hAnsi="Times New Roman" w:cs="Times New Roman"/>
          <w:b/>
          <w:sz w:val="24"/>
          <w:szCs w:val="24"/>
        </w:rPr>
      </w:pPr>
      <w:r w:rsidRPr="00BD0CE9">
        <w:rPr>
          <w:rFonts w:ascii="Times New Roman" w:hAnsi="Times New Roman" w:cs="Times New Roman"/>
          <w:sz w:val="24"/>
          <w:szCs w:val="24"/>
        </w:rPr>
        <w:t>Akademia Młodych Twórców zorganizowała w Łódzkim Centrum Doskonalenia Nauczycieli i Kształcenia Praktycznego III Forum Młodzieży Uzdolnionej Informatycznie</w:t>
      </w:r>
      <w:r w:rsidRPr="00BD0CE9">
        <w:rPr>
          <w:rFonts w:ascii="Times New Roman" w:hAnsi="Times New Roman" w:cs="Times New Roman"/>
          <w:b/>
          <w:sz w:val="24"/>
          <w:szCs w:val="24"/>
        </w:rPr>
        <w:t>.</w:t>
      </w:r>
      <w:r w:rsidRPr="00BD0CE9">
        <w:rPr>
          <w:rFonts w:ascii="Times New Roman" w:hAnsi="Times New Roman" w:cs="Times New Roman"/>
          <w:sz w:val="24"/>
          <w:szCs w:val="24"/>
        </w:rPr>
        <w:t xml:space="preserve"> </w:t>
      </w:r>
      <w:r w:rsidRPr="00BD0CE9">
        <w:rPr>
          <w:rFonts w:ascii="Times New Roman" w:hAnsi="Times New Roman" w:cs="Times New Roman"/>
          <w:sz w:val="24"/>
          <w:szCs w:val="24"/>
        </w:rPr>
        <w:lastRenderedPageBreak/>
        <w:t xml:space="preserve">W Forum uczestniczyli uczniowie wszystkich typów szkół z terenu województwa łódzkiego, a obrady uroczyście rozpoczął Pan Janusz Moos - dyrektor </w:t>
      </w:r>
      <w:proofErr w:type="spellStart"/>
      <w:r w:rsidRPr="00BD0CE9">
        <w:rPr>
          <w:rFonts w:ascii="Times New Roman" w:hAnsi="Times New Roman" w:cs="Times New Roman"/>
          <w:sz w:val="24"/>
          <w:szCs w:val="24"/>
        </w:rPr>
        <w:t>ŁCDNiKP</w:t>
      </w:r>
      <w:proofErr w:type="spellEnd"/>
      <w:r w:rsidRPr="00BD0CE9">
        <w:rPr>
          <w:rFonts w:ascii="Times New Roman" w:hAnsi="Times New Roman" w:cs="Times New Roman"/>
          <w:sz w:val="24"/>
          <w:szCs w:val="24"/>
        </w:rPr>
        <w:t xml:space="preserve">, przedstawiając historię i dorobek Akademii. </w:t>
      </w:r>
    </w:p>
    <w:p w:rsidR="00DC71E8" w:rsidRPr="00BD0CE9" w:rsidRDefault="00DC71E8" w:rsidP="00F91378">
      <w:pPr>
        <w:pStyle w:val="NormalnyWeb"/>
        <w:spacing w:before="0" w:beforeAutospacing="0" w:after="0" w:afterAutospacing="0"/>
        <w:ind w:left="284" w:firstLine="255"/>
        <w:jc w:val="both"/>
      </w:pPr>
      <w:r w:rsidRPr="00BD0CE9">
        <w:t xml:space="preserve">Podczas Forum uzdolnieni informatycznie uczniowie – członkowie Akademii oraz zaproszeni goście - mieli możliwość wygłoszenia przygotowanych przez siebie referatów </w:t>
      </w:r>
      <w:r w:rsidR="00F91378">
        <w:br/>
      </w:r>
      <w:r w:rsidRPr="00BD0CE9">
        <w:t xml:space="preserve">a uczestnicy Forum mogli wziąć udział w zajęciach warsztatowych prowadzonych przez członków AMT. </w:t>
      </w:r>
    </w:p>
    <w:p w:rsidR="00DC71E8" w:rsidRPr="00BD0CE9" w:rsidRDefault="00DC71E8" w:rsidP="00F91378">
      <w:pPr>
        <w:pStyle w:val="NormalnyWeb"/>
        <w:spacing w:before="0" w:beforeAutospacing="0" w:after="0" w:afterAutospacing="0"/>
        <w:ind w:left="284" w:firstLine="255"/>
        <w:jc w:val="both"/>
      </w:pPr>
      <w:r w:rsidRPr="00BD0CE9">
        <w:t>W części plenarnej Forum absolwenci Akademii oraz uczniowie szkół łódzkich i poza łódzkich zaprezentowali referaty:</w:t>
      </w:r>
    </w:p>
    <w:p w:rsidR="00DC71E8" w:rsidRPr="00BD0CE9" w:rsidRDefault="00DC71E8" w:rsidP="00F91378">
      <w:pPr>
        <w:pStyle w:val="NormalnyWeb"/>
        <w:numPr>
          <w:ilvl w:val="0"/>
          <w:numId w:val="7"/>
        </w:numPr>
        <w:tabs>
          <w:tab w:val="clear" w:pos="1259"/>
        </w:tabs>
        <w:spacing w:before="0" w:beforeAutospacing="0" w:after="0" w:afterAutospacing="0"/>
        <w:ind w:left="1418" w:hanging="516"/>
        <w:jc w:val="both"/>
      </w:pPr>
      <w:r w:rsidRPr="00BD0CE9">
        <w:t>Z Łodzi do Doliny Krzemowej</w:t>
      </w:r>
    </w:p>
    <w:p w:rsidR="00DC71E8" w:rsidRPr="00BD0CE9" w:rsidRDefault="00DC71E8" w:rsidP="00F91378">
      <w:pPr>
        <w:widowControl w:val="0"/>
        <w:autoSpaceDE w:val="0"/>
        <w:autoSpaceDN w:val="0"/>
        <w:adjustRightInd w:val="0"/>
        <w:spacing w:after="0" w:line="240" w:lineRule="auto"/>
        <w:ind w:left="1416" w:right="40"/>
        <w:jc w:val="both"/>
        <w:rPr>
          <w:rFonts w:ascii="Times New Roman" w:hAnsi="Times New Roman" w:cs="Times New Roman"/>
          <w:sz w:val="24"/>
          <w:szCs w:val="24"/>
        </w:rPr>
      </w:pPr>
      <w:r w:rsidRPr="00BD0CE9">
        <w:rPr>
          <w:rFonts w:ascii="Times New Roman" w:hAnsi="Times New Roman" w:cs="Times New Roman"/>
          <w:sz w:val="24"/>
          <w:szCs w:val="24"/>
        </w:rPr>
        <w:t xml:space="preserve">Autor, Dominik </w:t>
      </w:r>
      <w:proofErr w:type="spellStart"/>
      <w:r w:rsidRPr="00BD0CE9">
        <w:rPr>
          <w:rFonts w:ascii="Times New Roman" w:hAnsi="Times New Roman" w:cs="Times New Roman"/>
          <w:sz w:val="24"/>
          <w:szCs w:val="24"/>
        </w:rPr>
        <w:t>Goss</w:t>
      </w:r>
      <w:proofErr w:type="spellEnd"/>
      <w:r w:rsidRPr="00BD0CE9">
        <w:rPr>
          <w:rFonts w:ascii="Times New Roman" w:hAnsi="Times New Roman" w:cs="Times New Roman"/>
          <w:sz w:val="24"/>
          <w:szCs w:val="24"/>
        </w:rPr>
        <w:t>, absolwent AMT z roku 2002, obecnie pracownik Łódzkiego Centrum Doskonalenia Nauczycieli</w:t>
      </w:r>
      <w:r w:rsidR="00F018E3">
        <w:rPr>
          <w:rFonts w:ascii="Times New Roman" w:hAnsi="Times New Roman" w:cs="Times New Roman"/>
          <w:sz w:val="24"/>
          <w:szCs w:val="24"/>
        </w:rPr>
        <w:t xml:space="preserve"> i</w:t>
      </w:r>
      <w:r w:rsidRPr="00BD0CE9">
        <w:rPr>
          <w:rFonts w:ascii="Times New Roman" w:hAnsi="Times New Roman" w:cs="Times New Roman"/>
          <w:sz w:val="24"/>
          <w:szCs w:val="24"/>
        </w:rPr>
        <w:t xml:space="preserve"> Kształcenia Praktycznego przedstawił na swoim przykładzie drogę młodego człowieka prowadzącą do sukcesu w dziedzinie</w:t>
      </w:r>
      <w:r w:rsidR="00F018E3">
        <w:rPr>
          <w:rFonts w:ascii="Times New Roman" w:hAnsi="Times New Roman" w:cs="Times New Roman"/>
          <w:sz w:val="24"/>
          <w:szCs w:val="24"/>
        </w:rPr>
        <w:t>,</w:t>
      </w:r>
      <w:r w:rsidRPr="00BD0CE9">
        <w:rPr>
          <w:rFonts w:ascii="Times New Roman" w:hAnsi="Times New Roman" w:cs="Times New Roman"/>
          <w:sz w:val="24"/>
          <w:szCs w:val="24"/>
        </w:rPr>
        <w:t xml:space="preserve"> która jest jego pasją. Uczestnicząc w projekcie systemowym Polski Most Krzemowy, współfinansowanym ze środków Unii Europejskiej w ramach Programu Operacyjnego Innowacyjna Gospodarka uzyskał możliwość wyjazdu do Los Angeles i nawiązania współpracy </w:t>
      </w:r>
      <w:r w:rsidR="00F91378">
        <w:rPr>
          <w:rFonts w:ascii="Times New Roman" w:hAnsi="Times New Roman" w:cs="Times New Roman"/>
          <w:sz w:val="24"/>
          <w:szCs w:val="24"/>
        </w:rPr>
        <w:br/>
      </w:r>
      <w:r w:rsidRPr="00BD0CE9">
        <w:rPr>
          <w:rFonts w:ascii="Times New Roman" w:hAnsi="Times New Roman" w:cs="Times New Roman"/>
          <w:sz w:val="24"/>
          <w:szCs w:val="24"/>
        </w:rPr>
        <w:t xml:space="preserve">z firmami IT ze Stanów Zjednoczonych. </w:t>
      </w:r>
    </w:p>
    <w:p w:rsidR="00DC71E8" w:rsidRPr="00BD0CE9" w:rsidRDefault="00DC71E8" w:rsidP="00F91378">
      <w:pPr>
        <w:pStyle w:val="NormalnyWeb"/>
        <w:numPr>
          <w:ilvl w:val="0"/>
          <w:numId w:val="7"/>
        </w:numPr>
        <w:tabs>
          <w:tab w:val="clear" w:pos="1259"/>
        </w:tabs>
        <w:spacing w:before="0" w:beforeAutospacing="0" w:after="0" w:afterAutospacing="0"/>
        <w:ind w:left="1417" w:hanging="425"/>
        <w:jc w:val="both"/>
      </w:pPr>
      <w:r w:rsidRPr="00BD0CE9">
        <w:t>Materiały  edukacyjne  na  urządzenia  mobilne  (Dawid  Adamkiewicz,  student  PŁ,</w:t>
      </w:r>
      <w:r w:rsidR="0038623E" w:rsidRPr="00BD0CE9">
        <w:t xml:space="preserve"> </w:t>
      </w:r>
      <w:r w:rsidRPr="00BD0CE9">
        <w:t>absolwent  AMT  z  2010  r.)</w:t>
      </w:r>
    </w:p>
    <w:p w:rsidR="00DC71E8" w:rsidRPr="00BD0CE9" w:rsidRDefault="00DC71E8" w:rsidP="00F91378">
      <w:pPr>
        <w:pStyle w:val="NormalnyWeb"/>
        <w:spacing w:before="0" w:beforeAutospacing="0" w:after="0" w:afterAutospacing="0"/>
        <w:ind w:left="1416"/>
        <w:jc w:val="both"/>
      </w:pPr>
      <w:r w:rsidRPr="00BD0CE9">
        <w:t>Wraz z rozwojem technologicznym pojawiają się urządz</w:t>
      </w:r>
      <w:r w:rsidR="00F018E3">
        <w:t xml:space="preserve">enia typu </w:t>
      </w:r>
      <w:proofErr w:type="spellStart"/>
      <w:r w:rsidR="00F018E3">
        <w:t>smartfon</w:t>
      </w:r>
      <w:proofErr w:type="spellEnd"/>
      <w:r w:rsidR="00F018E3">
        <w:t xml:space="preserve"> czy tablet. </w:t>
      </w:r>
      <w:r w:rsidRPr="00BD0CE9">
        <w:t xml:space="preserve">Ich różnorodność wymusiła dostosowanie oferty edukacyjnej do możliwości kształcenia w ruchu – bez względu na czas i miejsce. Autor zwrócił uwagę, że oferta wielu szkół i instytucji edukacyjnych rozszerza się właśnie w taki sposób, by zniwelować różnice w korzystaniu ze środowiska technologicznego w procesie edukacji i w domu. Nowoczesne rozwiązania, które początkowo wydawały się zbyt innowacyjne, już dziś wspomagają tradycyjne formy zajęć i zyskują coraz większą aprobatę. </w:t>
      </w:r>
    </w:p>
    <w:p w:rsidR="00DC71E8" w:rsidRPr="00BD0CE9" w:rsidRDefault="00DC71E8" w:rsidP="00F91378">
      <w:pPr>
        <w:pStyle w:val="NormalnyWeb"/>
        <w:numPr>
          <w:ilvl w:val="0"/>
          <w:numId w:val="8"/>
        </w:numPr>
        <w:tabs>
          <w:tab w:val="clear" w:pos="1776"/>
        </w:tabs>
        <w:spacing w:before="0" w:beforeAutospacing="0" w:after="0" w:afterAutospacing="0"/>
        <w:ind w:left="1417" w:hanging="425"/>
        <w:jc w:val="both"/>
      </w:pPr>
      <w:r w:rsidRPr="00BD0CE9">
        <w:t xml:space="preserve">Ciekawskie reklamy (autor: Piotr Marcińczyk, student PŁ, absolwent AMT </w:t>
      </w:r>
      <w:r w:rsidR="00F91378">
        <w:br/>
      </w:r>
      <w:r w:rsidRPr="00BD0CE9">
        <w:t>z 2012 r.)</w:t>
      </w:r>
    </w:p>
    <w:p w:rsidR="00DC71E8" w:rsidRPr="00BD0CE9" w:rsidRDefault="00DC71E8" w:rsidP="00F91378">
      <w:pPr>
        <w:shd w:val="clear" w:color="auto" w:fill="FFFFFF"/>
        <w:spacing w:after="0" w:line="240" w:lineRule="auto"/>
        <w:ind w:left="1416"/>
        <w:jc w:val="both"/>
        <w:textAlignment w:val="baseline"/>
        <w:rPr>
          <w:rFonts w:ascii="Times New Roman" w:hAnsi="Times New Roman" w:cs="Times New Roman"/>
          <w:sz w:val="24"/>
          <w:szCs w:val="24"/>
        </w:rPr>
      </w:pPr>
      <w:r w:rsidRPr="00BD0CE9">
        <w:rPr>
          <w:rFonts w:ascii="Times New Roman" w:hAnsi="Times New Roman" w:cs="Times New Roman"/>
          <w:sz w:val="24"/>
          <w:szCs w:val="24"/>
        </w:rPr>
        <w:t xml:space="preserve">Surfując po sieci widzimy niekiedy reklamy produktów, które przeglądaliśmy jakiś czas temu. Skąd biorą się </w:t>
      </w:r>
      <w:proofErr w:type="spellStart"/>
      <w:r w:rsidRPr="00BD0CE9">
        <w:rPr>
          <w:rFonts w:ascii="Times New Roman" w:hAnsi="Times New Roman" w:cs="Times New Roman"/>
          <w:sz w:val="24"/>
          <w:szCs w:val="24"/>
        </w:rPr>
        <w:t>bannery</w:t>
      </w:r>
      <w:proofErr w:type="spellEnd"/>
      <w:r w:rsidRPr="00BD0CE9">
        <w:rPr>
          <w:rFonts w:ascii="Times New Roman" w:hAnsi="Times New Roman" w:cs="Times New Roman"/>
          <w:sz w:val="24"/>
          <w:szCs w:val="24"/>
        </w:rPr>
        <w:t xml:space="preserve"> ze znajomymi ofertami? Jak to się dzieje, że Internet „wie” jakie produkty i usługi nas interesują? Autor wyjaśnił, że za „szpiegowaniem” ukrywa się praktyczna motywacja – zyski z tzw. </w:t>
      </w:r>
      <w:proofErr w:type="spellStart"/>
      <w:r w:rsidRPr="00BD0CE9">
        <w:rPr>
          <w:rFonts w:ascii="Times New Roman" w:hAnsi="Times New Roman" w:cs="Times New Roman"/>
          <w:sz w:val="24"/>
          <w:szCs w:val="24"/>
        </w:rPr>
        <w:t>remarketingu</w:t>
      </w:r>
      <w:proofErr w:type="spellEnd"/>
      <w:r w:rsidRPr="00BD0CE9">
        <w:rPr>
          <w:rFonts w:ascii="Times New Roman" w:hAnsi="Times New Roman" w:cs="Times New Roman"/>
          <w:sz w:val="24"/>
          <w:szCs w:val="24"/>
        </w:rPr>
        <w:t>, który umożliwia wyświetlanie reklam osobom, które wcześniej odwiedziły twoją witrynę lub korzystały z </w:t>
      </w:r>
      <w:r w:rsidR="00F018E3">
        <w:rPr>
          <w:rFonts w:ascii="Times New Roman" w:hAnsi="Times New Roman" w:cs="Times New Roman"/>
          <w:sz w:val="24"/>
          <w:szCs w:val="24"/>
        </w:rPr>
        <w:t xml:space="preserve"> </w:t>
      </w:r>
      <w:r w:rsidRPr="00BD0CE9">
        <w:rPr>
          <w:rFonts w:ascii="Times New Roman" w:hAnsi="Times New Roman" w:cs="Times New Roman"/>
          <w:sz w:val="24"/>
          <w:szCs w:val="24"/>
        </w:rPr>
        <w:t xml:space="preserve">twojej aplikacji mobilnej. Przedstawił </w:t>
      </w:r>
      <w:proofErr w:type="spellStart"/>
      <w:r w:rsidRPr="00BD0CE9">
        <w:rPr>
          <w:rFonts w:ascii="Times New Roman" w:hAnsi="Times New Roman" w:cs="Times New Roman"/>
          <w:sz w:val="24"/>
          <w:szCs w:val="24"/>
        </w:rPr>
        <w:t>remarketing</w:t>
      </w:r>
      <w:proofErr w:type="spellEnd"/>
      <w:r w:rsidRPr="00BD0CE9">
        <w:rPr>
          <w:rFonts w:ascii="Times New Roman" w:hAnsi="Times New Roman" w:cs="Times New Roman"/>
          <w:sz w:val="24"/>
          <w:szCs w:val="24"/>
        </w:rPr>
        <w:t xml:space="preserve"> standardowy, dynamiczny i w aplikacjach mobilnych oraz marketing treści w wyszukiwarkach internetowych.</w:t>
      </w:r>
    </w:p>
    <w:p w:rsidR="00DC71E8" w:rsidRPr="00BD0CE9" w:rsidRDefault="00DC71E8" w:rsidP="00F91378">
      <w:pPr>
        <w:pStyle w:val="NormalnyWeb"/>
        <w:numPr>
          <w:ilvl w:val="0"/>
          <w:numId w:val="7"/>
        </w:numPr>
        <w:tabs>
          <w:tab w:val="clear" w:pos="1259"/>
        </w:tabs>
        <w:spacing w:before="0" w:beforeAutospacing="0" w:after="0" w:afterAutospacing="0"/>
        <w:ind w:left="1418" w:hanging="516"/>
        <w:jc w:val="both"/>
      </w:pPr>
      <w:r w:rsidRPr="00BD0CE9">
        <w:t>Jak programować efektywnie (autor: Jakub Janiszewski, członek AMT)</w:t>
      </w:r>
    </w:p>
    <w:p w:rsidR="00DC71E8" w:rsidRPr="00BD0CE9" w:rsidRDefault="00DC71E8" w:rsidP="00F91378">
      <w:pPr>
        <w:pStyle w:val="NormalnyWeb"/>
        <w:spacing w:before="0" w:beforeAutospacing="0" w:after="0" w:afterAutospacing="0"/>
        <w:ind w:left="1416"/>
        <w:jc w:val="both"/>
      </w:pPr>
      <w:r w:rsidRPr="00BD0CE9">
        <w:t xml:space="preserve">W referacie w sposób zrozumiały i klarowny przedstawiono zasady opisujące mechanizmy używane w najlepszych technikach programowania. Autor podpowiedział, jak najbardziej racjonalnie korzystać z języków wysokiego poziomu oraz ich podstawowych bibliotek. Słuchacze dowiedzieli się na przykładzie języka Java, jak stosować wyjątki </w:t>
      </w:r>
      <w:proofErr w:type="spellStart"/>
      <w:r w:rsidRPr="00BD0CE9">
        <w:t>przechwytywalne</w:t>
      </w:r>
      <w:proofErr w:type="spellEnd"/>
      <w:r w:rsidRPr="00BD0CE9">
        <w:t xml:space="preserve"> i wyjątki czasu wykonania, poznali zalety stosowania statycznych klas składowych, metody sprawdzania poprawności parametrów i projektowania sygnatur oraz instrukcje pozwalające na wydajne i profesjonalne programowanie.</w:t>
      </w:r>
    </w:p>
    <w:p w:rsidR="00DC71E8" w:rsidRPr="00BD0CE9" w:rsidRDefault="00DC71E8" w:rsidP="00F91378">
      <w:pPr>
        <w:pStyle w:val="NormalnyWeb"/>
        <w:numPr>
          <w:ilvl w:val="0"/>
          <w:numId w:val="7"/>
        </w:numPr>
        <w:tabs>
          <w:tab w:val="clear" w:pos="1259"/>
        </w:tabs>
        <w:spacing w:before="0" w:beforeAutospacing="0" w:after="0" w:afterAutospacing="0"/>
        <w:ind w:left="1418" w:hanging="516"/>
        <w:jc w:val="both"/>
      </w:pPr>
      <w:r w:rsidRPr="00BD0CE9">
        <w:t xml:space="preserve">Ryzyka związane z pracą w chmurze obliczeniowej (autor: Krzysztof </w:t>
      </w:r>
      <w:proofErr w:type="spellStart"/>
      <w:r w:rsidRPr="00BD0CE9">
        <w:t>Haładyn</w:t>
      </w:r>
      <w:proofErr w:type="spellEnd"/>
      <w:r w:rsidRPr="00BD0CE9">
        <w:t>, członek AMT)</w:t>
      </w:r>
    </w:p>
    <w:p w:rsidR="00DC71E8" w:rsidRPr="00BD0CE9" w:rsidRDefault="00DC71E8" w:rsidP="00E6159B">
      <w:pPr>
        <w:pStyle w:val="NormalnyWeb"/>
        <w:spacing w:before="0" w:beforeAutospacing="0" w:after="0" w:afterAutospacing="0"/>
        <w:ind w:left="1418"/>
        <w:jc w:val="both"/>
      </w:pPr>
      <w:r w:rsidRPr="00BD0CE9">
        <w:t xml:space="preserve">Usługi chmurowe wzbudzają wciąż wiele kontrowersji. Z jednej strony dostawcy zapewniają o bezpieczeństwie oraz wyższości takich rozwiązań nad </w:t>
      </w:r>
      <w:proofErr w:type="spellStart"/>
      <w:r w:rsidRPr="00BD0CE9">
        <w:t>computingiem</w:t>
      </w:r>
      <w:proofErr w:type="spellEnd"/>
      <w:r w:rsidRPr="00BD0CE9">
        <w:t xml:space="preserve"> tradycyjnym, z drugiej sceptycy uświada</w:t>
      </w:r>
      <w:r w:rsidR="009E68A9">
        <w:t xml:space="preserve">miają o możliwych </w:t>
      </w:r>
      <w:r w:rsidR="009E68A9">
        <w:lastRenderedPageBreak/>
        <w:t xml:space="preserve">zagrożeniach. </w:t>
      </w:r>
      <w:r w:rsidRPr="00BD0CE9">
        <w:t>W</w:t>
      </w:r>
      <w:r w:rsidR="009E68A9">
        <w:t xml:space="preserve"> </w:t>
      </w:r>
      <w:r w:rsidRPr="00BD0CE9">
        <w:t> niniejszym re</w:t>
      </w:r>
      <w:r w:rsidR="009E68A9">
        <w:t xml:space="preserve">feracie autor przedstawił zbiór </w:t>
      </w:r>
      <w:r w:rsidRPr="00BD0CE9">
        <w:t xml:space="preserve">najpopularniejszych  zagrożeń oraz obaw wyrastających przed użytkownikami chmury obliczeniowej. Skoncentrował się nad przedstawieniem stosowanych zabezpieczeń, mechanizmów i procedur związanych z bezpieczną pracą </w:t>
      </w:r>
      <w:r w:rsidR="000113D1">
        <w:br/>
      </w:r>
      <w:r w:rsidRPr="00BD0CE9">
        <w:t>w chmurze.</w:t>
      </w:r>
    </w:p>
    <w:p w:rsidR="00DC71E8" w:rsidRPr="00BD0CE9" w:rsidRDefault="00DC71E8" w:rsidP="00F91378">
      <w:pPr>
        <w:pStyle w:val="NormalnyWeb"/>
        <w:numPr>
          <w:ilvl w:val="0"/>
          <w:numId w:val="7"/>
        </w:numPr>
        <w:tabs>
          <w:tab w:val="clear" w:pos="1259"/>
        </w:tabs>
        <w:spacing w:before="0" w:beforeAutospacing="0" w:after="0" w:afterAutospacing="0"/>
        <w:ind w:left="1418" w:hanging="425"/>
        <w:jc w:val="both"/>
      </w:pPr>
      <w:r w:rsidRPr="00BD0CE9">
        <w:t>Współczesne wykorzystanie kryptologii  (autor: Kacper Koło: członek AMT)</w:t>
      </w:r>
    </w:p>
    <w:p w:rsidR="00DC71E8" w:rsidRPr="00BD0CE9" w:rsidRDefault="00DC71E8" w:rsidP="00F91378">
      <w:pPr>
        <w:pStyle w:val="NormalnyWeb"/>
        <w:shd w:val="clear" w:color="auto" w:fill="FFFFFF"/>
        <w:spacing w:before="0" w:beforeAutospacing="0" w:after="0" w:afterAutospacing="0"/>
        <w:ind w:left="1418"/>
        <w:jc w:val="both"/>
      </w:pPr>
      <w:r w:rsidRPr="00BD0CE9">
        <w:t>Kryptologia to dziedzina wiedzy o przekazywaniu informacji w sposób zabezpieczony przed niepowołanym dostępem. Współcześnie kryptologia jest uznawana za gałąź zarówno </w:t>
      </w:r>
      <w:hyperlink r:id="rId8" w:tooltip="Matematyka" w:history="1">
        <w:r w:rsidRPr="00BD0CE9">
          <w:t>matematyki</w:t>
        </w:r>
      </w:hyperlink>
      <w:r w:rsidRPr="00BD0CE9">
        <w:t xml:space="preserve">, jak i  </w:t>
      </w:r>
      <w:hyperlink r:id="rId9" w:tooltip="Informatyka" w:history="1">
        <w:r w:rsidRPr="00BD0CE9">
          <w:t>informatyki</w:t>
        </w:r>
      </w:hyperlink>
      <w:r w:rsidRPr="00BD0CE9">
        <w:t xml:space="preserve">. Ponadto jest blisko związana z </w:t>
      </w:r>
      <w:hyperlink r:id="rId10" w:tooltip="Teoria informacji" w:history="1">
        <w:r w:rsidRPr="00BD0CE9">
          <w:t>teorią informacji</w:t>
        </w:r>
      </w:hyperlink>
      <w:r w:rsidRPr="00BD0CE9">
        <w:t>,  </w:t>
      </w:r>
      <w:hyperlink r:id="rId11" w:tooltip="Inżynieria" w:history="1">
        <w:r w:rsidRPr="00BD0CE9">
          <w:t>inżynierią</w:t>
        </w:r>
      </w:hyperlink>
      <w:r w:rsidRPr="00BD0CE9">
        <w:t xml:space="preserve">  oraz  </w:t>
      </w:r>
      <w:hyperlink r:id="rId12" w:tooltip="Bezpieczeństwo teleinformatyczne" w:history="1">
        <w:r w:rsidRPr="00BD0CE9">
          <w:t>bezpieczeństwem komputerowym</w:t>
        </w:r>
      </w:hyperlink>
      <w:r w:rsidRPr="00BD0CE9">
        <w:t xml:space="preserve">. Autor przedstawił szerokie zastosowanie kryptologii </w:t>
      </w:r>
      <w:r w:rsidR="000113D1">
        <w:br/>
      </w:r>
      <w:r w:rsidRPr="00BD0CE9">
        <w:t xml:space="preserve">w społeczeństwach rozwiniętych technicznie; które wykorzystują ją np. </w:t>
      </w:r>
      <w:r w:rsidR="000113D1">
        <w:br/>
      </w:r>
      <w:r w:rsidRPr="00BD0CE9">
        <w:t xml:space="preserve">w rozwiązaniach zapewniających bezpieczeństwo  </w:t>
      </w:r>
      <w:hyperlink r:id="rId13" w:tooltip="Bankomat" w:history="1">
        <w:r w:rsidRPr="00BD0CE9">
          <w:t>kart bankomatowych</w:t>
        </w:r>
      </w:hyperlink>
      <w:r w:rsidRPr="00BD0CE9">
        <w:t>, </w:t>
      </w:r>
      <w:hyperlink r:id="rId14" w:tooltip="Klucz (kryptografia)" w:history="1">
        <w:r w:rsidRPr="00BD0CE9">
          <w:t>haseł komputerowych</w:t>
        </w:r>
      </w:hyperlink>
      <w:r w:rsidRPr="00BD0CE9">
        <w:t> i </w:t>
      </w:r>
      <w:hyperlink r:id="rId15" w:tooltip="Handel elektroniczny" w:history="1">
        <w:r w:rsidRPr="00BD0CE9">
          <w:t>handlu elektronicznego</w:t>
        </w:r>
      </w:hyperlink>
      <w:r w:rsidRPr="00BD0CE9">
        <w:t>.</w:t>
      </w:r>
    </w:p>
    <w:p w:rsidR="00DC71E8" w:rsidRPr="00BD0CE9" w:rsidRDefault="00DC71E8" w:rsidP="00F91378">
      <w:pPr>
        <w:pStyle w:val="NormalnyWeb"/>
        <w:numPr>
          <w:ilvl w:val="0"/>
          <w:numId w:val="7"/>
        </w:numPr>
        <w:tabs>
          <w:tab w:val="clear" w:pos="1259"/>
        </w:tabs>
        <w:spacing w:before="0" w:beforeAutospacing="0" w:after="0" w:afterAutospacing="0"/>
        <w:ind w:left="1418" w:hanging="516"/>
        <w:jc w:val="both"/>
      </w:pPr>
      <w:proofErr w:type="spellStart"/>
      <w:r w:rsidRPr="00BD0CE9">
        <w:t>Nerd</w:t>
      </w:r>
      <w:proofErr w:type="spellEnd"/>
      <w:r w:rsidRPr="00BD0CE9">
        <w:t xml:space="preserve"> w popkulturze (autorzy: Mikołaj Bąk i Michał Włodarczyk z I LO </w:t>
      </w:r>
      <w:r w:rsidR="000113D1">
        <w:br/>
      </w:r>
      <w:r w:rsidRPr="00BD0CE9">
        <w:t>w Kutnie)</w:t>
      </w:r>
      <w:r w:rsidR="00D92904">
        <w:t>.</w:t>
      </w:r>
    </w:p>
    <w:p w:rsidR="00DC71E8" w:rsidRPr="00BD0CE9" w:rsidRDefault="00DC71E8" w:rsidP="00F91378">
      <w:pPr>
        <w:widowControl w:val="0"/>
        <w:autoSpaceDE w:val="0"/>
        <w:autoSpaceDN w:val="0"/>
        <w:adjustRightInd w:val="0"/>
        <w:spacing w:after="0" w:line="240" w:lineRule="auto"/>
        <w:ind w:left="1418" w:right="40"/>
        <w:jc w:val="both"/>
        <w:rPr>
          <w:rFonts w:ascii="Times New Roman" w:hAnsi="Times New Roman" w:cs="Times New Roman"/>
          <w:sz w:val="24"/>
          <w:szCs w:val="24"/>
        </w:rPr>
      </w:pPr>
      <w:proofErr w:type="spellStart"/>
      <w:r w:rsidRPr="00BD0CE9">
        <w:rPr>
          <w:rFonts w:ascii="Times New Roman" w:hAnsi="Times New Roman" w:cs="Times New Roman"/>
          <w:sz w:val="24"/>
          <w:szCs w:val="24"/>
        </w:rPr>
        <w:t>Nerd</w:t>
      </w:r>
      <w:proofErr w:type="spellEnd"/>
      <w:r w:rsidRPr="00BD0CE9">
        <w:rPr>
          <w:rFonts w:ascii="Times New Roman" w:hAnsi="Times New Roman" w:cs="Times New Roman"/>
          <w:sz w:val="24"/>
          <w:szCs w:val="24"/>
        </w:rPr>
        <w:t xml:space="preserve"> to pochodzące z języka angielskiego negatywne określenie osoby nieprzystosowanej do życia w grupie młodzieżowej. W referacie autorzy zwrócili uwagę na osoby nie utrzymujące stosunków towarzyskich w realnym świecie a utrzymujące kontakty międzyludzkie wyłącznie poprzez Internet </w:t>
      </w:r>
      <w:r w:rsidR="000113D1">
        <w:rPr>
          <w:rFonts w:ascii="Times New Roman" w:hAnsi="Times New Roman" w:cs="Times New Roman"/>
          <w:sz w:val="24"/>
          <w:szCs w:val="24"/>
        </w:rPr>
        <w:br/>
      </w:r>
      <w:r w:rsidRPr="00BD0CE9">
        <w:rPr>
          <w:rFonts w:ascii="Times New Roman" w:hAnsi="Times New Roman" w:cs="Times New Roman"/>
          <w:sz w:val="24"/>
          <w:szCs w:val="24"/>
        </w:rPr>
        <w:t xml:space="preserve">i portale </w:t>
      </w:r>
      <w:proofErr w:type="spellStart"/>
      <w:r w:rsidRPr="00BD0CE9">
        <w:rPr>
          <w:rFonts w:ascii="Times New Roman" w:hAnsi="Times New Roman" w:cs="Times New Roman"/>
          <w:sz w:val="24"/>
          <w:szCs w:val="24"/>
        </w:rPr>
        <w:t>społecznościowe</w:t>
      </w:r>
      <w:proofErr w:type="spellEnd"/>
      <w:r w:rsidRPr="00BD0CE9">
        <w:rPr>
          <w:rFonts w:ascii="Times New Roman" w:hAnsi="Times New Roman" w:cs="Times New Roman"/>
          <w:sz w:val="24"/>
          <w:szCs w:val="24"/>
        </w:rPr>
        <w:t xml:space="preserve">.  </w:t>
      </w:r>
    </w:p>
    <w:p w:rsidR="00DC71E8" w:rsidRPr="00BD0CE9" w:rsidRDefault="00DC71E8" w:rsidP="00F91378">
      <w:pPr>
        <w:pStyle w:val="NormalnyWeb"/>
        <w:numPr>
          <w:ilvl w:val="0"/>
          <w:numId w:val="7"/>
        </w:numPr>
        <w:tabs>
          <w:tab w:val="clear" w:pos="1259"/>
        </w:tabs>
        <w:spacing w:before="0" w:beforeAutospacing="0" w:after="0" w:afterAutospacing="0"/>
        <w:ind w:left="1417" w:hanging="425"/>
        <w:jc w:val="both"/>
      </w:pPr>
      <w:r w:rsidRPr="00BD0CE9">
        <w:t xml:space="preserve">Najgroźniejsze  techniki </w:t>
      </w:r>
      <w:proofErr w:type="spellStart"/>
      <w:r w:rsidRPr="00BD0CE9">
        <w:t>hakerskie</w:t>
      </w:r>
      <w:proofErr w:type="spellEnd"/>
      <w:r w:rsidRPr="00BD0CE9">
        <w:t xml:space="preserve"> (autorzy:  Mateusz  Kmieciak  i  Mateusz Dela</w:t>
      </w:r>
      <w:r w:rsidR="0038623E" w:rsidRPr="00BD0CE9">
        <w:t xml:space="preserve"> z XIII</w:t>
      </w:r>
      <w:r w:rsidRPr="00BD0CE9">
        <w:t xml:space="preserve"> LO w Łodzi)</w:t>
      </w:r>
      <w:r w:rsidR="00D92904">
        <w:t>.</w:t>
      </w:r>
    </w:p>
    <w:p w:rsidR="00DC71E8" w:rsidRPr="00BD0CE9" w:rsidRDefault="00DC71E8" w:rsidP="00F91378">
      <w:pPr>
        <w:widowControl w:val="0"/>
        <w:autoSpaceDE w:val="0"/>
        <w:autoSpaceDN w:val="0"/>
        <w:adjustRightInd w:val="0"/>
        <w:spacing w:after="0" w:line="240" w:lineRule="auto"/>
        <w:ind w:left="1418" w:right="40"/>
        <w:jc w:val="both"/>
        <w:rPr>
          <w:rFonts w:ascii="Times New Roman" w:hAnsi="Times New Roman" w:cs="Times New Roman"/>
          <w:sz w:val="24"/>
          <w:szCs w:val="24"/>
        </w:rPr>
      </w:pPr>
      <w:r w:rsidRPr="00BD0CE9">
        <w:rPr>
          <w:rFonts w:ascii="Times New Roman" w:hAnsi="Times New Roman" w:cs="Times New Roman"/>
          <w:sz w:val="24"/>
          <w:szCs w:val="24"/>
        </w:rPr>
        <w:t xml:space="preserve">Codziennie przeglądamy Internet, odwiedzamy strony, prowadzimy rozmowy i korzystamy z różnych programów. Czasami mamy wrażenie, że gdzieś tam </w:t>
      </w:r>
      <w:r w:rsidR="000113D1">
        <w:rPr>
          <w:rFonts w:ascii="Times New Roman" w:hAnsi="Times New Roman" w:cs="Times New Roman"/>
          <w:sz w:val="24"/>
          <w:szCs w:val="24"/>
        </w:rPr>
        <w:br/>
      </w:r>
      <w:r w:rsidRPr="00BD0CE9">
        <w:rPr>
          <w:rFonts w:ascii="Times New Roman" w:hAnsi="Times New Roman" w:cs="Times New Roman"/>
          <w:sz w:val="24"/>
          <w:szCs w:val="24"/>
        </w:rPr>
        <w:t>w sieci jest osoba, która może widzieć wszystko co robimy, w dowolnej chwili przejąć całkowitą kontrolę nad komputerem, przechwycić nasze prywatne rozmowy czy treści prowadzonej korespondencji elektronicznej. Autorzy zwrócili uwagę słuchaczy na fakt, że aby chronić siebie przed tego rodzaju atakami powinni znać techniki działania hakerów oraz sposoby ochrony przed nimi. Właśnie temu zagadnieniu poświęcony był ich referat.</w:t>
      </w:r>
    </w:p>
    <w:p w:rsidR="00DC71E8" w:rsidRPr="00BD0CE9" w:rsidRDefault="00DC71E8" w:rsidP="00F91378">
      <w:pPr>
        <w:pStyle w:val="NormalnyWeb"/>
        <w:numPr>
          <w:ilvl w:val="0"/>
          <w:numId w:val="7"/>
        </w:numPr>
        <w:tabs>
          <w:tab w:val="clear" w:pos="1259"/>
        </w:tabs>
        <w:spacing w:before="0" w:beforeAutospacing="0" w:after="0" w:afterAutospacing="0"/>
        <w:ind w:left="1418" w:hanging="516"/>
        <w:jc w:val="both"/>
      </w:pPr>
      <w:r w:rsidRPr="00BD0CE9">
        <w:t>Nowoczesna obróbka filmów (autorzy: Sebastian Andrzejewski, Patryk Pastusiak z XIII</w:t>
      </w:r>
      <w:r w:rsidR="0038623E" w:rsidRPr="00BD0CE9">
        <w:t xml:space="preserve"> </w:t>
      </w:r>
      <w:r w:rsidRPr="00BD0CE9">
        <w:t>LO, członkowie AMT)</w:t>
      </w:r>
      <w:r w:rsidR="00D92904">
        <w:t>.</w:t>
      </w:r>
    </w:p>
    <w:p w:rsidR="00DC71E8" w:rsidRPr="00BD0CE9" w:rsidRDefault="00DC71E8" w:rsidP="00F91378">
      <w:pPr>
        <w:widowControl w:val="0"/>
        <w:autoSpaceDE w:val="0"/>
        <w:autoSpaceDN w:val="0"/>
        <w:adjustRightInd w:val="0"/>
        <w:spacing w:after="0" w:line="240" w:lineRule="auto"/>
        <w:ind w:left="1418" w:right="40"/>
        <w:jc w:val="both"/>
        <w:rPr>
          <w:rFonts w:ascii="Times New Roman" w:hAnsi="Times New Roman" w:cs="Times New Roman"/>
          <w:sz w:val="24"/>
          <w:szCs w:val="24"/>
        </w:rPr>
      </w:pPr>
      <w:r w:rsidRPr="00BD0CE9">
        <w:rPr>
          <w:rFonts w:ascii="Times New Roman" w:hAnsi="Times New Roman" w:cs="Times New Roman"/>
          <w:sz w:val="24"/>
          <w:szCs w:val="24"/>
        </w:rPr>
        <w:t>Dzięki dostępności do oprogramowania do montażu i obróbki filmów możemy stworzyć film spełniający nasze wymagania. Wśród nich znaleźć można programy do zgrywania, konwersji i edycji video, obróbki plików dźwiękowych audio, szybkiej konwersji zdjęć, nagrywania CD i </w:t>
      </w:r>
      <w:hyperlink r:id="rId16" w:history="1">
        <w:r w:rsidRPr="00BD0CE9">
          <w:rPr>
            <w:rFonts w:ascii="Times New Roman" w:hAnsi="Times New Roman" w:cs="Times New Roman"/>
            <w:sz w:val="24"/>
            <w:szCs w:val="24"/>
          </w:rPr>
          <w:t>tworzenia</w:t>
        </w:r>
      </w:hyperlink>
      <w:r w:rsidRPr="00BD0CE9">
        <w:rPr>
          <w:rFonts w:ascii="Times New Roman" w:hAnsi="Times New Roman" w:cs="Times New Roman"/>
          <w:sz w:val="24"/>
          <w:szCs w:val="24"/>
        </w:rPr>
        <w:t xml:space="preserve"> okładek do płyt, obróbki zdjęć. Niektóre są nawet bezpłatne i te właśnie zostały przedstawione w referacie. </w:t>
      </w:r>
    </w:p>
    <w:p w:rsidR="00DC71E8" w:rsidRPr="00BD0CE9" w:rsidRDefault="00DC71E8" w:rsidP="00F91378">
      <w:pPr>
        <w:pStyle w:val="NormalnyWeb"/>
        <w:numPr>
          <w:ilvl w:val="0"/>
          <w:numId w:val="7"/>
        </w:numPr>
        <w:tabs>
          <w:tab w:val="clear" w:pos="1259"/>
        </w:tabs>
        <w:spacing w:before="0" w:beforeAutospacing="0" w:after="0" w:afterAutospacing="0"/>
        <w:ind w:left="1418" w:hanging="516"/>
        <w:jc w:val="both"/>
      </w:pPr>
      <w:r w:rsidRPr="00BD0CE9">
        <w:t>Dlaczego  Unity  3D jest  popularne  (autor:  Karol  Sobański,  uczeń  Gimnazjum</w:t>
      </w:r>
      <w:r w:rsidR="0038623E" w:rsidRPr="00BD0CE9">
        <w:t xml:space="preserve"> </w:t>
      </w:r>
      <w:r w:rsidRPr="00BD0CE9">
        <w:t>Salezjańskiego, członek AMT)</w:t>
      </w:r>
      <w:r w:rsidR="00D92904">
        <w:t>.</w:t>
      </w:r>
    </w:p>
    <w:p w:rsidR="00DC71E8" w:rsidRPr="00BD0CE9" w:rsidRDefault="00DC71E8" w:rsidP="00F91378">
      <w:pPr>
        <w:pStyle w:val="NormalnyWeb"/>
        <w:shd w:val="clear" w:color="auto" w:fill="FFFFFF"/>
        <w:spacing w:before="0" w:beforeAutospacing="0" w:after="0" w:afterAutospacing="0"/>
        <w:ind w:left="1416"/>
        <w:jc w:val="both"/>
      </w:pPr>
      <w:r w:rsidRPr="00BD0CE9">
        <w:t>Na rynku jest kilka dobrych i kilkanaście słabszych silników graficznych, które pomagają tworzyć gry na Androida. Ostatnimi czasy palmę pierwszeństwa dzierży Unity 3D, który coraz częściej wybierany jest przez deweloperów. Na bazie tego silnika zostało zbudowanych bardzo dużo popularnych gier. Dlaczego autorzy gier wybierają ten właśnie silnik? Na tak postawione pytanie starał się odpowiedzieć autor referatu.</w:t>
      </w:r>
    </w:p>
    <w:p w:rsidR="00DC71E8" w:rsidRPr="00BD0CE9" w:rsidRDefault="00DC71E8" w:rsidP="000113D1">
      <w:pPr>
        <w:pStyle w:val="NormalnyWeb"/>
        <w:spacing w:before="0" w:beforeAutospacing="0" w:after="0" w:afterAutospacing="0"/>
        <w:ind w:left="851"/>
        <w:jc w:val="both"/>
      </w:pPr>
      <w:r w:rsidRPr="00BD0CE9">
        <w:t>W części warsztatowej Forum uczniowie uczestniczyli w zajęciach z programowania w językach wysokiego poziomu, tworzenia gier komputerowych oraz interaktywnych stron WWW prowadzonych przez byłych i obecnych członków AMT.</w:t>
      </w:r>
    </w:p>
    <w:p w:rsidR="00DC71E8" w:rsidRPr="00BD0CE9" w:rsidRDefault="00DC71E8" w:rsidP="00F91378">
      <w:pPr>
        <w:pStyle w:val="NormalnyWeb"/>
        <w:numPr>
          <w:ilvl w:val="0"/>
          <w:numId w:val="8"/>
        </w:numPr>
        <w:tabs>
          <w:tab w:val="clear" w:pos="1776"/>
        </w:tabs>
        <w:spacing w:before="0" w:beforeAutospacing="0" w:after="0" w:afterAutospacing="0"/>
        <w:ind w:left="1418" w:hanging="567"/>
        <w:jc w:val="both"/>
      </w:pPr>
      <w:r w:rsidRPr="00BD0CE9">
        <w:t>Programowanie w PHP</w:t>
      </w:r>
    </w:p>
    <w:p w:rsidR="00DC71E8" w:rsidRPr="00BD0CE9" w:rsidRDefault="00DC71E8" w:rsidP="00F91378">
      <w:pPr>
        <w:pStyle w:val="NormalnyWeb"/>
        <w:spacing w:before="0" w:beforeAutospacing="0" w:after="0" w:afterAutospacing="0"/>
        <w:ind w:left="1418" w:firstLine="2"/>
        <w:jc w:val="both"/>
        <w:rPr>
          <w:color w:val="333333"/>
          <w:shd w:val="clear" w:color="auto" w:fill="FFFFFF"/>
        </w:rPr>
      </w:pPr>
      <w:r w:rsidRPr="00BD0CE9">
        <w:lastRenderedPageBreak/>
        <w:t>Warsztaty p</w:t>
      </w:r>
      <w:r w:rsidR="004B62C0">
        <w:t>r</w:t>
      </w:r>
      <w:r w:rsidRPr="00BD0CE9">
        <w:t xml:space="preserve">owadził Jakub Janiszewski, posiadający certyfikat </w:t>
      </w:r>
      <w:proofErr w:type="spellStart"/>
      <w:r w:rsidRPr="00BD0CE9">
        <w:t>ŁCDNiKP</w:t>
      </w:r>
      <w:proofErr w:type="spellEnd"/>
      <w:r w:rsidRPr="00BD0CE9">
        <w:t xml:space="preserve"> potwierdzający jego wysokie umiejętności informatyczne. </w:t>
      </w:r>
      <w:r w:rsidRPr="00BD0CE9">
        <w:rPr>
          <w:shd w:val="clear" w:color="auto" w:fill="FFFFFF"/>
        </w:rPr>
        <w:t>Warsztaty z PHP prowadzący przygotował z myślą o osobach zamierzających w przyszłości tworzyć dynamiczne treści na stronach  internetowych. Poruszył podstawowe zagadnienia i zaprezentował ich praktyczne zastosowania. W wyniku warsztatów osoby w nich uczestniczące były w stanie napisać swój pierwszy skrypt o średnim poziomie złożoności.</w:t>
      </w:r>
    </w:p>
    <w:p w:rsidR="00DC71E8" w:rsidRPr="00BD0CE9" w:rsidRDefault="00DC71E8" w:rsidP="00F91378">
      <w:pPr>
        <w:pStyle w:val="NormalnyWeb"/>
        <w:numPr>
          <w:ilvl w:val="0"/>
          <w:numId w:val="9"/>
        </w:numPr>
        <w:tabs>
          <w:tab w:val="clear" w:pos="1776"/>
        </w:tabs>
        <w:spacing w:before="0" w:beforeAutospacing="0" w:after="0" w:afterAutospacing="0"/>
        <w:ind w:left="1418" w:hanging="426"/>
        <w:jc w:val="both"/>
      </w:pPr>
      <w:r w:rsidRPr="00BD0CE9">
        <w:t>Tworzenie gier w Unity 3D</w:t>
      </w:r>
    </w:p>
    <w:p w:rsidR="00DC71E8" w:rsidRPr="00BD0CE9" w:rsidRDefault="00DC71E8" w:rsidP="00F91378">
      <w:pPr>
        <w:shd w:val="clear" w:color="auto" w:fill="FFFFFF"/>
        <w:spacing w:after="0" w:line="240" w:lineRule="auto"/>
        <w:ind w:left="1418"/>
        <w:jc w:val="both"/>
        <w:rPr>
          <w:rFonts w:ascii="Times New Roman" w:eastAsia="Arial Unicode MS" w:hAnsi="Times New Roman" w:cs="Times New Roman"/>
          <w:sz w:val="24"/>
          <w:szCs w:val="24"/>
        </w:rPr>
      </w:pPr>
      <w:r w:rsidRPr="00BD0CE9">
        <w:rPr>
          <w:rFonts w:ascii="Times New Roman" w:eastAsia="Arial Unicode MS" w:hAnsi="Times New Roman" w:cs="Times New Roman"/>
          <w:sz w:val="24"/>
          <w:szCs w:val="24"/>
        </w:rPr>
        <w:t>Warsztaty, prowadzone przez Karola Sobańskiego, były kontynuacją tematyki przedstawionej przez niego w części plenarnej. Po przedstawieniu przez prowadzącego warsztaty sposobu powstawania gry komputerowej, pobrano i zainstalowano Unity 3D oraz uruchomiono i zapoznano uczestników warsztatów z interfejsem silnika. Tematykę warsztatów, ze względu na duże zainteresowanie słuchaczy, postanowiono kontynuować na zajęciach w AMT.</w:t>
      </w:r>
    </w:p>
    <w:p w:rsidR="00DC71E8" w:rsidRPr="00BD0CE9" w:rsidRDefault="00DC71E8" w:rsidP="00F91378">
      <w:pPr>
        <w:pStyle w:val="NormalnyWeb"/>
        <w:numPr>
          <w:ilvl w:val="0"/>
          <w:numId w:val="8"/>
        </w:numPr>
        <w:tabs>
          <w:tab w:val="clear" w:pos="1776"/>
        </w:tabs>
        <w:spacing w:before="0" w:beforeAutospacing="0" w:after="0" w:afterAutospacing="0"/>
        <w:ind w:left="1418" w:hanging="426"/>
        <w:jc w:val="both"/>
      </w:pPr>
      <w:proofErr w:type="spellStart"/>
      <w:r w:rsidRPr="00BD0CE9">
        <w:t>Colobot</w:t>
      </w:r>
      <w:proofErr w:type="spellEnd"/>
    </w:p>
    <w:p w:rsidR="00DC71E8" w:rsidRPr="00BD0CE9" w:rsidRDefault="00DC71E8" w:rsidP="00F91378">
      <w:pPr>
        <w:pStyle w:val="NormalnyWeb"/>
        <w:shd w:val="clear" w:color="auto" w:fill="FFFFFF"/>
        <w:spacing w:before="0" w:beforeAutospacing="0" w:after="0" w:afterAutospacing="0"/>
        <w:ind w:left="1418"/>
        <w:jc w:val="both"/>
      </w:pPr>
      <w:r w:rsidRPr="00BD0CE9">
        <w:t xml:space="preserve">Krzysztof </w:t>
      </w:r>
      <w:proofErr w:type="spellStart"/>
      <w:r w:rsidRPr="00BD0CE9">
        <w:t>Haładyn</w:t>
      </w:r>
      <w:proofErr w:type="spellEnd"/>
      <w:r w:rsidRPr="00BD0CE9">
        <w:t xml:space="preserve">, dwukrotny laureat Wojewódzkich Konkursów Przedmiotowych z Informatyki, przeprowadził warsztaty na których uczestnicy zapoznali się z edukacyjną </w:t>
      </w:r>
      <w:hyperlink r:id="rId17" w:tooltip="Strategiczna gra czasu rzeczywistego" w:history="1">
        <w:r w:rsidRPr="00BD0CE9">
          <w:t>strategiczną grą czasu rzeczywistego</w:t>
        </w:r>
      </w:hyperlink>
      <w:r w:rsidRPr="00BD0CE9">
        <w:t> z elementami programowania. Podczas zajęć gracze wcielali się w postać astronauty eksplorującego kosmos. Celem gracza było wykonywanie określonych zadań na kolejnych planetach przy pomocy robotów, które programowali za pomocą języka </w:t>
      </w:r>
      <w:hyperlink r:id="rId18" w:tooltip="C-BOT" w:history="1">
        <w:r w:rsidRPr="00BD0CE9">
          <w:t>C-BOT</w:t>
        </w:r>
      </w:hyperlink>
      <w:r w:rsidRPr="00BD0CE9">
        <w:t>.</w:t>
      </w:r>
    </w:p>
    <w:p w:rsidR="00DC71E8" w:rsidRPr="000113D1" w:rsidRDefault="00DC71E8" w:rsidP="00F91378">
      <w:pPr>
        <w:pStyle w:val="NormalnyWeb"/>
        <w:numPr>
          <w:ilvl w:val="0"/>
          <w:numId w:val="8"/>
        </w:numPr>
        <w:shd w:val="clear" w:color="auto" w:fill="FFFFFF"/>
        <w:tabs>
          <w:tab w:val="clear" w:pos="1776"/>
        </w:tabs>
        <w:spacing w:before="0" w:beforeAutospacing="0" w:after="0" w:afterAutospacing="0"/>
        <w:ind w:left="1418" w:hanging="426"/>
        <w:jc w:val="both"/>
      </w:pPr>
      <w:r w:rsidRPr="000113D1">
        <w:t>HTML 5.0 i CSS 3.0</w:t>
      </w:r>
    </w:p>
    <w:p w:rsidR="00DC71E8" w:rsidRPr="00BD0CE9" w:rsidRDefault="00DC71E8" w:rsidP="00F91378">
      <w:pPr>
        <w:pStyle w:val="NormalnyWeb"/>
        <w:shd w:val="clear" w:color="auto" w:fill="FFFFFF"/>
        <w:spacing w:before="0" w:beforeAutospacing="0" w:after="0" w:afterAutospacing="0"/>
        <w:ind w:left="1418"/>
        <w:jc w:val="both"/>
      </w:pPr>
      <w:r w:rsidRPr="00BD0CE9">
        <w:t>Warsztaty z tej tematyki przeprowadzone zostały przez Pio</w:t>
      </w:r>
      <w:r w:rsidR="004B62C0">
        <w:t xml:space="preserve">tra Marcińczyka, posiadającego </w:t>
      </w:r>
      <w:r w:rsidRPr="00BD0CE9">
        <w:t xml:space="preserve">certyfikat </w:t>
      </w:r>
      <w:proofErr w:type="spellStart"/>
      <w:r w:rsidRPr="00BD0CE9">
        <w:t>ŁCDNiKP</w:t>
      </w:r>
      <w:proofErr w:type="spellEnd"/>
      <w:r w:rsidRPr="00BD0CE9">
        <w:t xml:space="preserve"> w dziedzinie Talent Uczniowski. Prowadzący warsztaty przedstawił nowe elementy HTML 5 usprawniające tworzenie serwisów i aplikacji internetowych. Przedstawił także najważniejsze nowości CSS 3 takie jak: wprowadzenie podziału na moduły, wprowadzenie nowych selektorów, </w:t>
      </w:r>
      <w:proofErr w:type="spellStart"/>
      <w:r w:rsidRPr="00BD0CE9">
        <w:t>pseudoklas</w:t>
      </w:r>
      <w:proofErr w:type="spellEnd"/>
      <w:r w:rsidRPr="00BD0CE9">
        <w:t xml:space="preserve"> i </w:t>
      </w:r>
      <w:proofErr w:type="spellStart"/>
      <w:r w:rsidRPr="00BD0CE9">
        <w:t>pseudelementów</w:t>
      </w:r>
      <w:proofErr w:type="spellEnd"/>
      <w:r w:rsidRPr="00BD0CE9">
        <w:t xml:space="preserve"> oraz wprowadzenie nowych stylów i właściwości. Informacje te uczestnicy zajęć wykorzystali w tworzonej na zajęciach stronie WWW.</w:t>
      </w:r>
    </w:p>
    <w:p w:rsidR="00DC71E8" w:rsidRPr="00BD0CE9" w:rsidRDefault="00DC71E8" w:rsidP="00F91378">
      <w:pPr>
        <w:pStyle w:val="NormalnyWeb"/>
        <w:spacing w:before="0" w:beforeAutospacing="0" w:after="0" w:afterAutospacing="0"/>
        <w:ind w:firstLine="708"/>
        <w:jc w:val="both"/>
        <w:rPr>
          <w:spacing w:val="-4"/>
        </w:rPr>
      </w:pPr>
      <w:r w:rsidRPr="00BD0CE9">
        <w:t xml:space="preserve">Profesjonalizm oraz swoboda i dojrzałość wypowiadania swoich naukowych przemyśleń to cechy, które towarzyszyły młodym prelegentom. </w:t>
      </w:r>
      <w:r w:rsidRPr="00BD0CE9">
        <w:rPr>
          <w:spacing w:val="-4"/>
        </w:rPr>
        <w:t xml:space="preserve">Poziom wygłoszonych referatów upoważnia do stwierdzenia, iż III Forum Młodzieży Uzdolnionej Informatycznie rekomenduje rozwiązania dotyczące doskonalenia umiejętności informatycznych w trybie kształcenia </w:t>
      </w:r>
      <w:proofErr w:type="spellStart"/>
      <w:r w:rsidRPr="00BD0CE9">
        <w:rPr>
          <w:spacing w:val="-4"/>
        </w:rPr>
        <w:t>pozaformalnego</w:t>
      </w:r>
      <w:proofErr w:type="spellEnd"/>
      <w:r w:rsidRPr="00BD0CE9">
        <w:rPr>
          <w:spacing w:val="-4"/>
        </w:rPr>
        <w:t xml:space="preserve"> w </w:t>
      </w:r>
      <w:proofErr w:type="spellStart"/>
      <w:r w:rsidRPr="00BD0CE9">
        <w:rPr>
          <w:spacing w:val="-4"/>
        </w:rPr>
        <w:t>ŁCDNiKP</w:t>
      </w:r>
      <w:proofErr w:type="spellEnd"/>
      <w:r w:rsidRPr="00BD0CE9">
        <w:rPr>
          <w:spacing w:val="-4"/>
        </w:rPr>
        <w:t xml:space="preserve"> (Akademia Młodych Twórców, warsztaty informatyczne w każdym tygodniu) oraz organizacji w roku szkolnym 2016/2017 Kongresu Młodzieży Uzdolnionej Informatycznie.</w:t>
      </w:r>
    </w:p>
    <w:p w:rsidR="00D7596C" w:rsidRDefault="00D7596C" w:rsidP="00F91378">
      <w:pPr>
        <w:pStyle w:val="NormalnyWeb"/>
        <w:spacing w:before="0" w:beforeAutospacing="0" w:after="0" w:afterAutospacing="0"/>
        <w:jc w:val="both"/>
        <w:rPr>
          <w:i/>
          <w:spacing w:val="-4"/>
        </w:rPr>
      </w:pPr>
      <w:r w:rsidRPr="00BD0CE9">
        <w:rPr>
          <w:spacing w:val="-4"/>
        </w:rPr>
        <w:t xml:space="preserve">Organizator Forum: </w:t>
      </w:r>
      <w:r w:rsidRPr="00BD0CE9">
        <w:rPr>
          <w:i/>
          <w:spacing w:val="-4"/>
        </w:rPr>
        <w:t>Sławomir Szaruga, konsultant</w:t>
      </w:r>
      <w:r w:rsidR="000113D1">
        <w:rPr>
          <w:i/>
          <w:spacing w:val="-4"/>
        </w:rPr>
        <w:t>.</w:t>
      </w:r>
    </w:p>
    <w:p w:rsidR="00290126" w:rsidRDefault="00290126" w:rsidP="00F91378">
      <w:pPr>
        <w:pStyle w:val="NormalnyWeb"/>
        <w:spacing w:before="0" w:beforeAutospacing="0" w:after="0" w:afterAutospacing="0"/>
        <w:jc w:val="both"/>
        <w:rPr>
          <w:spacing w:val="-4"/>
        </w:rPr>
      </w:pPr>
    </w:p>
    <w:p w:rsidR="000113D1" w:rsidRPr="000113D1" w:rsidRDefault="000113D1" w:rsidP="00F91378">
      <w:pPr>
        <w:pStyle w:val="NormalnyWeb"/>
        <w:spacing w:before="0" w:beforeAutospacing="0" w:after="0" w:afterAutospacing="0"/>
        <w:jc w:val="both"/>
        <w:rPr>
          <w:spacing w:val="-4"/>
        </w:rPr>
      </w:pPr>
      <w:r>
        <w:rPr>
          <w:spacing w:val="-4"/>
        </w:rPr>
        <w:t>_____________________________________________________________________________</w:t>
      </w:r>
    </w:p>
    <w:p w:rsidR="00C24127" w:rsidRPr="001C4E76" w:rsidRDefault="00C24127" w:rsidP="001C4E76">
      <w:pPr>
        <w:spacing w:after="0" w:line="240" w:lineRule="auto"/>
        <w:jc w:val="both"/>
        <w:rPr>
          <w:rFonts w:ascii="Times New Roman" w:hAnsi="Times New Roman" w:cs="Times New Roman"/>
          <w:color w:val="FF0000"/>
          <w:sz w:val="24"/>
          <w:szCs w:val="24"/>
        </w:rPr>
      </w:pPr>
    </w:p>
    <w:p w:rsidR="00431F5E" w:rsidRDefault="00431F5E" w:rsidP="00F91378">
      <w:pPr>
        <w:pStyle w:val="Akapitzlist"/>
        <w:numPr>
          <w:ilvl w:val="0"/>
          <w:numId w:val="5"/>
        </w:numPr>
        <w:spacing w:after="0" w:line="240" w:lineRule="auto"/>
        <w:ind w:left="284" w:hanging="284"/>
        <w:jc w:val="both"/>
        <w:rPr>
          <w:rFonts w:ascii="Times New Roman" w:hAnsi="Times New Roman" w:cs="Times New Roman"/>
          <w:sz w:val="24"/>
          <w:szCs w:val="24"/>
        </w:rPr>
      </w:pPr>
      <w:r w:rsidRPr="00BD0CE9">
        <w:rPr>
          <w:rFonts w:ascii="Times New Roman" w:hAnsi="Times New Roman" w:cs="Times New Roman"/>
          <w:sz w:val="24"/>
          <w:szCs w:val="24"/>
        </w:rPr>
        <w:t>Obserwatorium Rynku Pracy dla Edukacji zorganizowało 18 grudnia 2015 ro</w:t>
      </w:r>
      <w:r w:rsidR="00C24127" w:rsidRPr="00BD0CE9">
        <w:rPr>
          <w:rFonts w:ascii="Times New Roman" w:hAnsi="Times New Roman" w:cs="Times New Roman"/>
          <w:sz w:val="24"/>
          <w:szCs w:val="24"/>
        </w:rPr>
        <w:t xml:space="preserve">ku </w:t>
      </w:r>
      <w:r w:rsidR="00290126">
        <w:rPr>
          <w:rFonts w:ascii="Times New Roman" w:hAnsi="Times New Roman" w:cs="Times New Roman"/>
          <w:sz w:val="24"/>
          <w:szCs w:val="24"/>
        </w:rPr>
        <w:br/>
      </w:r>
      <w:r w:rsidR="00C24127" w:rsidRPr="00BD0CE9">
        <w:rPr>
          <w:rFonts w:ascii="Times New Roman" w:hAnsi="Times New Roman" w:cs="Times New Roman"/>
          <w:sz w:val="24"/>
          <w:szCs w:val="24"/>
        </w:rPr>
        <w:t xml:space="preserve">w </w:t>
      </w:r>
      <w:proofErr w:type="spellStart"/>
      <w:r w:rsidR="00C24127" w:rsidRPr="00BD0CE9">
        <w:rPr>
          <w:rFonts w:ascii="Times New Roman" w:hAnsi="Times New Roman" w:cs="Times New Roman"/>
          <w:sz w:val="24"/>
          <w:szCs w:val="24"/>
        </w:rPr>
        <w:t>ŁCDNiKP</w:t>
      </w:r>
      <w:proofErr w:type="spellEnd"/>
      <w:r w:rsidR="00C24127" w:rsidRPr="00BD0CE9">
        <w:rPr>
          <w:rFonts w:ascii="Times New Roman" w:hAnsi="Times New Roman" w:cs="Times New Roman"/>
          <w:sz w:val="24"/>
          <w:szCs w:val="24"/>
        </w:rPr>
        <w:t xml:space="preserve"> </w:t>
      </w:r>
      <w:r w:rsidRPr="00BD0CE9">
        <w:rPr>
          <w:rFonts w:ascii="Times New Roman" w:hAnsi="Times New Roman" w:cs="Times New Roman"/>
          <w:sz w:val="24"/>
          <w:szCs w:val="24"/>
        </w:rPr>
        <w:t xml:space="preserve">seminarium z wybranymi partnerami w obszarze monitorowania rynku pracy dla edukacji, tj. Związkiem Przedsiębiorców Przemysłu Mody LEWIATAN, Instytutem Badań nad Przedsiębiorczością i Rozwojem Ekonomicznym EEDRI przy SAN w Łodzi </w:t>
      </w:r>
      <w:r w:rsidR="00290126">
        <w:rPr>
          <w:rFonts w:ascii="Times New Roman" w:hAnsi="Times New Roman" w:cs="Times New Roman"/>
          <w:sz w:val="24"/>
          <w:szCs w:val="24"/>
        </w:rPr>
        <w:br/>
      </w:r>
      <w:r w:rsidRPr="00BD0CE9">
        <w:rPr>
          <w:rFonts w:ascii="Times New Roman" w:hAnsi="Times New Roman" w:cs="Times New Roman"/>
          <w:sz w:val="24"/>
          <w:szCs w:val="24"/>
        </w:rPr>
        <w:t xml:space="preserve">i Urzędem Statystycznym w Łodzi. Celem spotkania było ustalenie stopnia realizacji zadań przez poszczególnych Partnerów w projekcie analityczno-badawczym pn. </w:t>
      </w:r>
      <w:r w:rsidRPr="00BD0CE9">
        <w:rPr>
          <w:rFonts w:ascii="Times New Roman" w:hAnsi="Times New Roman" w:cs="Times New Roman"/>
          <w:b/>
          <w:sz w:val="24"/>
          <w:szCs w:val="24"/>
        </w:rPr>
        <w:t>„Branża włókienniczo-odzieżowa w regionie łódzkim wczoraj i dziś a potrzeby rynku pracy”</w:t>
      </w:r>
      <w:r w:rsidRPr="00BD0CE9">
        <w:rPr>
          <w:rFonts w:ascii="Times New Roman" w:hAnsi="Times New Roman" w:cs="Times New Roman"/>
          <w:sz w:val="24"/>
          <w:szCs w:val="24"/>
        </w:rPr>
        <w:t xml:space="preserve"> oraz zaplanowanie kolejnych etapów prac w ramach tego wspólnego projektu. Podczas spotkania zaprezentowano także </w:t>
      </w:r>
      <w:proofErr w:type="spellStart"/>
      <w:r w:rsidRPr="00BD0CE9">
        <w:rPr>
          <w:rFonts w:ascii="Times New Roman" w:hAnsi="Times New Roman" w:cs="Times New Roman"/>
          <w:sz w:val="24"/>
          <w:szCs w:val="24"/>
        </w:rPr>
        <w:t>baner</w:t>
      </w:r>
      <w:proofErr w:type="spellEnd"/>
      <w:r w:rsidRPr="00BD0CE9">
        <w:rPr>
          <w:rFonts w:ascii="Times New Roman" w:hAnsi="Times New Roman" w:cs="Times New Roman"/>
          <w:sz w:val="24"/>
          <w:szCs w:val="24"/>
        </w:rPr>
        <w:t xml:space="preserve"> (wykonany przez </w:t>
      </w:r>
      <w:proofErr w:type="spellStart"/>
      <w:r w:rsidRPr="00BD0CE9">
        <w:rPr>
          <w:rFonts w:ascii="Times New Roman" w:hAnsi="Times New Roman" w:cs="Times New Roman"/>
          <w:sz w:val="24"/>
          <w:szCs w:val="24"/>
        </w:rPr>
        <w:t>ORPdE</w:t>
      </w:r>
      <w:proofErr w:type="spellEnd"/>
      <w:r w:rsidRPr="00BD0CE9">
        <w:rPr>
          <w:rFonts w:ascii="Times New Roman" w:hAnsi="Times New Roman" w:cs="Times New Roman"/>
          <w:sz w:val="24"/>
          <w:szCs w:val="24"/>
        </w:rPr>
        <w:t xml:space="preserve">), który będzie promował projekt na zewnątrz na stronach internetowych każdego Partnera. Prowadzący seminarium </w:t>
      </w:r>
      <w:r w:rsidRPr="00BD0CE9">
        <w:rPr>
          <w:rFonts w:ascii="Times New Roman" w:hAnsi="Times New Roman" w:cs="Times New Roman"/>
          <w:sz w:val="24"/>
          <w:szCs w:val="24"/>
        </w:rPr>
        <w:lastRenderedPageBreak/>
        <w:t xml:space="preserve">i jednocześnie koordynator ze strony </w:t>
      </w:r>
      <w:proofErr w:type="spellStart"/>
      <w:r w:rsidRPr="00BD0CE9">
        <w:rPr>
          <w:rFonts w:ascii="Times New Roman" w:hAnsi="Times New Roman" w:cs="Times New Roman"/>
          <w:sz w:val="24"/>
          <w:szCs w:val="24"/>
        </w:rPr>
        <w:t>ŁCDNiKP</w:t>
      </w:r>
      <w:proofErr w:type="spellEnd"/>
      <w:r w:rsidRPr="00BD0CE9">
        <w:rPr>
          <w:rFonts w:ascii="Times New Roman" w:hAnsi="Times New Roman" w:cs="Times New Roman"/>
          <w:sz w:val="24"/>
          <w:szCs w:val="24"/>
        </w:rPr>
        <w:t xml:space="preserve">: </w:t>
      </w:r>
      <w:r w:rsidRPr="00BD0CE9">
        <w:rPr>
          <w:rFonts w:ascii="Times New Roman" w:hAnsi="Times New Roman" w:cs="Times New Roman"/>
          <w:i/>
          <w:sz w:val="24"/>
          <w:szCs w:val="24"/>
        </w:rPr>
        <w:t xml:space="preserve">Elżbieta </w:t>
      </w:r>
      <w:proofErr w:type="spellStart"/>
      <w:r w:rsidRPr="00BD0CE9">
        <w:rPr>
          <w:rFonts w:ascii="Times New Roman" w:hAnsi="Times New Roman" w:cs="Times New Roman"/>
          <w:i/>
          <w:sz w:val="24"/>
          <w:szCs w:val="24"/>
        </w:rPr>
        <w:t>Ciepucha</w:t>
      </w:r>
      <w:proofErr w:type="spellEnd"/>
      <w:r w:rsidRPr="00BD0CE9">
        <w:rPr>
          <w:rFonts w:ascii="Times New Roman" w:hAnsi="Times New Roman" w:cs="Times New Roman"/>
          <w:i/>
          <w:sz w:val="24"/>
          <w:szCs w:val="24"/>
        </w:rPr>
        <w:t xml:space="preserve"> – Kierownik </w:t>
      </w:r>
      <w:proofErr w:type="spellStart"/>
      <w:r w:rsidRPr="00BD0CE9">
        <w:rPr>
          <w:rFonts w:ascii="Times New Roman" w:hAnsi="Times New Roman" w:cs="Times New Roman"/>
          <w:i/>
          <w:sz w:val="24"/>
          <w:szCs w:val="24"/>
        </w:rPr>
        <w:t>ORPdE</w:t>
      </w:r>
      <w:proofErr w:type="spellEnd"/>
      <w:r w:rsidRPr="00BD0CE9">
        <w:rPr>
          <w:rFonts w:ascii="Times New Roman" w:hAnsi="Times New Roman" w:cs="Times New Roman"/>
          <w:sz w:val="24"/>
          <w:szCs w:val="24"/>
        </w:rPr>
        <w:t xml:space="preserve">. Ze strony Centrum w spotkaniu uczestniczyli także: </w:t>
      </w:r>
      <w:r w:rsidRPr="00BD0CE9">
        <w:rPr>
          <w:rFonts w:ascii="Times New Roman" w:hAnsi="Times New Roman" w:cs="Times New Roman"/>
          <w:i/>
          <w:sz w:val="24"/>
          <w:szCs w:val="24"/>
        </w:rPr>
        <w:t>Dorota Cierniak-Dymarczyk</w:t>
      </w:r>
      <w:r w:rsidRPr="00BD0CE9">
        <w:rPr>
          <w:rFonts w:ascii="Times New Roman" w:hAnsi="Times New Roman" w:cs="Times New Roman"/>
          <w:sz w:val="24"/>
          <w:szCs w:val="24"/>
        </w:rPr>
        <w:t xml:space="preserve">, </w:t>
      </w:r>
      <w:r w:rsidRPr="00BD0CE9">
        <w:rPr>
          <w:rFonts w:ascii="Times New Roman" w:hAnsi="Times New Roman" w:cs="Times New Roman"/>
          <w:i/>
          <w:sz w:val="24"/>
          <w:szCs w:val="24"/>
        </w:rPr>
        <w:t xml:space="preserve">Anna </w:t>
      </w:r>
      <w:proofErr w:type="spellStart"/>
      <w:r w:rsidRPr="00BD0CE9">
        <w:rPr>
          <w:rFonts w:ascii="Times New Roman" w:hAnsi="Times New Roman" w:cs="Times New Roman"/>
          <w:i/>
          <w:sz w:val="24"/>
          <w:szCs w:val="24"/>
        </w:rPr>
        <w:t>Gębarowska-Matusiak</w:t>
      </w:r>
      <w:proofErr w:type="spellEnd"/>
      <w:r w:rsidRPr="00BD0CE9">
        <w:rPr>
          <w:rFonts w:ascii="Times New Roman" w:hAnsi="Times New Roman" w:cs="Times New Roman"/>
          <w:sz w:val="24"/>
          <w:szCs w:val="24"/>
        </w:rPr>
        <w:t xml:space="preserve">, </w:t>
      </w:r>
      <w:r w:rsidRPr="00BD0CE9">
        <w:rPr>
          <w:rFonts w:ascii="Times New Roman" w:hAnsi="Times New Roman" w:cs="Times New Roman"/>
          <w:i/>
          <w:sz w:val="24"/>
          <w:szCs w:val="24"/>
        </w:rPr>
        <w:t>Maria Michalak</w:t>
      </w:r>
      <w:r w:rsidRPr="00BD0CE9">
        <w:rPr>
          <w:rFonts w:ascii="Times New Roman" w:hAnsi="Times New Roman" w:cs="Times New Roman"/>
          <w:sz w:val="24"/>
          <w:szCs w:val="24"/>
        </w:rPr>
        <w:t xml:space="preserve"> i </w:t>
      </w:r>
      <w:r w:rsidRPr="00BD0CE9">
        <w:rPr>
          <w:rFonts w:ascii="Times New Roman" w:hAnsi="Times New Roman" w:cs="Times New Roman"/>
          <w:i/>
          <w:sz w:val="24"/>
          <w:szCs w:val="24"/>
        </w:rPr>
        <w:t>Jarosław Tokarski</w:t>
      </w:r>
      <w:r w:rsidRPr="00BD0CE9">
        <w:rPr>
          <w:rFonts w:ascii="Times New Roman" w:hAnsi="Times New Roman" w:cs="Times New Roman"/>
          <w:sz w:val="24"/>
          <w:szCs w:val="24"/>
        </w:rPr>
        <w:t>.</w:t>
      </w:r>
    </w:p>
    <w:p w:rsidR="00290126" w:rsidRPr="00BD0CE9" w:rsidRDefault="00290126" w:rsidP="00290126">
      <w:pPr>
        <w:pStyle w:val="Akapitzlist"/>
        <w:spacing w:after="0" w:line="240" w:lineRule="auto"/>
        <w:ind w:left="284"/>
        <w:jc w:val="both"/>
        <w:rPr>
          <w:rFonts w:ascii="Times New Roman" w:hAnsi="Times New Roman" w:cs="Times New Roman"/>
          <w:sz w:val="24"/>
          <w:szCs w:val="24"/>
        </w:rPr>
      </w:pPr>
    </w:p>
    <w:p w:rsidR="00C24127" w:rsidRPr="00BD0CE9" w:rsidRDefault="00290126" w:rsidP="00F91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24127" w:rsidRPr="00BD0CE9" w:rsidRDefault="00C24127" w:rsidP="00F91378">
      <w:pPr>
        <w:tabs>
          <w:tab w:val="num" w:pos="720"/>
        </w:tabs>
        <w:spacing w:after="0" w:line="240" w:lineRule="auto"/>
        <w:jc w:val="both"/>
        <w:rPr>
          <w:rFonts w:ascii="Times New Roman" w:hAnsi="Times New Roman" w:cs="Times New Roman"/>
          <w:i/>
          <w:sz w:val="24"/>
          <w:szCs w:val="24"/>
        </w:rPr>
      </w:pPr>
    </w:p>
    <w:p w:rsidR="00431F5E" w:rsidRPr="00290126" w:rsidRDefault="00431F5E" w:rsidP="00F91378">
      <w:pPr>
        <w:pStyle w:val="Akapitzlist"/>
        <w:numPr>
          <w:ilvl w:val="0"/>
          <w:numId w:val="5"/>
        </w:numPr>
        <w:spacing w:after="0" w:line="240" w:lineRule="auto"/>
        <w:ind w:left="284" w:hanging="284"/>
        <w:jc w:val="both"/>
        <w:rPr>
          <w:rFonts w:ascii="Times New Roman" w:hAnsi="Times New Roman" w:cs="Times New Roman"/>
          <w:i/>
          <w:sz w:val="24"/>
          <w:szCs w:val="24"/>
        </w:rPr>
      </w:pPr>
      <w:r w:rsidRPr="00BD0CE9">
        <w:rPr>
          <w:rFonts w:ascii="Times New Roman" w:hAnsi="Times New Roman" w:cs="Times New Roman"/>
          <w:sz w:val="24"/>
          <w:szCs w:val="24"/>
        </w:rPr>
        <w:t xml:space="preserve">W ramach realizowanego w </w:t>
      </w:r>
      <w:proofErr w:type="spellStart"/>
      <w:r w:rsidRPr="00BD0CE9">
        <w:rPr>
          <w:rFonts w:ascii="Times New Roman" w:hAnsi="Times New Roman" w:cs="Times New Roman"/>
          <w:sz w:val="24"/>
          <w:szCs w:val="24"/>
        </w:rPr>
        <w:t>ŁCDNiKP</w:t>
      </w:r>
      <w:proofErr w:type="spellEnd"/>
      <w:r w:rsidRPr="00BD0CE9">
        <w:rPr>
          <w:rFonts w:ascii="Times New Roman" w:hAnsi="Times New Roman" w:cs="Times New Roman"/>
          <w:sz w:val="24"/>
          <w:szCs w:val="24"/>
        </w:rPr>
        <w:t xml:space="preserve"> w bieżącym roku szkolnym projektu pn. </w:t>
      </w:r>
      <w:r w:rsidRPr="00BD0CE9">
        <w:rPr>
          <w:rFonts w:ascii="Times New Roman" w:hAnsi="Times New Roman" w:cs="Times New Roman"/>
          <w:b/>
          <w:sz w:val="24"/>
          <w:szCs w:val="24"/>
        </w:rPr>
        <w:t>„Branża włókienniczo-odzieżowa w regionie łódzkim wczoraj i dziś a potrzeby rynku pracy”</w:t>
      </w:r>
      <w:r w:rsidRPr="00BD0CE9">
        <w:rPr>
          <w:rFonts w:ascii="Times New Roman" w:hAnsi="Times New Roman" w:cs="Times New Roman"/>
          <w:sz w:val="24"/>
          <w:szCs w:val="24"/>
        </w:rPr>
        <w:t xml:space="preserve"> przeprowadzono kolejne badania ankietowe wśród wybranej grupy przedsiębiorców regionu łódzkiego. Projekt realizuje Obserwatorium Rynku Pracy dla Edukacji we współpracy z partnerami, tj. ZPPM Lewiatan, Instytutem EEDRI i Urzędem Statystycznym w Łodzi. W grudniu br. przeprowadzono </w:t>
      </w:r>
      <w:r w:rsidRPr="00BD0CE9">
        <w:rPr>
          <w:rFonts w:ascii="Times New Roman" w:hAnsi="Times New Roman" w:cs="Times New Roman"/>
          <w:b/>
          <w:sz w:val="24"/>
          <w:szCs w:val="24"/>
        </w:rPr>
        <w:t>27</w:t>
      </w:r>
      <w:r w:rsidRPr="00BD0CE9">
        <w:rPr>
          <w:rFonts w:ascii="Times New Roman" w:hAnsi="Times New Roman" w:cs="Times New Roman"/>
          <w:sz w:val="24"/>
          <w:szCs w:val="24"/>
        </w:rPr>
        <w:t xml:space="preserve"> </w:t>
      </w:r>
      <w:r w:rsidRPr="00BD0CE9">
        <w:rPr>
          <w:rFonts w:ascii="Times New Roman" w:hAnsi="Times New Roman" w:cs="Times New Roman"/>
          <w:b/>
          <w:sz w:val="24"/>
          <w:szCs w:val="24"/>
        </w:rPr>
        <w:t xml:space="preserve">spotkań (rozmowy indywidualne) </w:t>
      </w:r>
      <w:r w:rsidR="00290126">
        <w:rPr>
          <w:rFonts w:ascii="Times New Roman" w:hAnsi="Times New Roman" w:cs="Times New Roman"/>
          <w:b/>
          <w:sz w:val="24"/>
          <w:szCs w:val="24"/>
        </w:rPr>
        <w:br/>
      </w:r>
      <w:r w:rsidRPr="00BD0CE9">
        <w:rPr>
          <w:rFonts w:ascii="Times New Roman" w:hAnsi="Times New Roman" w:cs="Times New Roman"/>
          <w:b/>
          <w:sz w:val="24"/>
          <w:szCs w:val="24"/>
        </w:rPr>
        <w:t>z przedsiębiorcami</w:t>
      </w:r>
      <w:r w:rsidRPr="00BD0CE9">
        <w:rPr>
          <w:rFonts w:ascii="Times New Roman" w:hAnsi="Times New Roman" w:cs="Times New Roman"/>
          <w:sz w:val="24"/>
          <w:szCs w:val="24"/>
        </w:rPr>
        <w:t xml:space="preserve">, w trakcie których respondenci odpowiadali na pytania ankiety. Z tej liczby </w:t>
      </w:r>
      <w:r w:rsidRPr="00BD0CE9">
        <w:rPr>
          <w:rFonts w:ascii="Times New Roman" w:hAnsi="Times New Roman" w:cs="Times New Roman"/>
          <w:b/>
          <w:sz w:val="24"/>
          <w:szCs w:val="24"/>
        </w:rPr>
        <w:t>11 ankiet</w:t>
      </w:r>
      <w:r w:rsidRPr="00BD0CE9">
        <w:rPr>
          <w:rFonts w:ascii="Times New Roman" w:hAnsi="Times New Roman" w:cs="Times New Roman"/>
          <w:sz w:val="24"/>
          <w:szCs w:val="24"/>
        </w:rPr>
        <w:t xml:space="preserve"> zrealizował Zespół </w:t>
      </w:r>
      <w:r w:rsidRPr="00BD0CE9">
        <w:rPr>
          <w:rFonts w:ascii="Times New Roman" w:hAnsi="Times New Roman" w:cs="Times New Roman"/>
          <w:i/>
          <w:sz w:val="24"/>
          <w:szCs w:val="24"/>
        </w:rPr>
        <w:t>Obserwatorium Rynku Pracy dla Edukacji</w:t>
      </w:r>
      <w:r w:rsidRPr="00BD0CE9">
        <w:rPr>
          <w:rFonts w:ascii="Times New Roman" w:hAnsi="Times New Roman" w:cs="Times New Roman"/>
          <w:sz w:val="24"/>
          <w:szCs w:val="24"/>
        </w:rPr>
        <w:t xml:space="preserve">. Prace </w:t>
      </w:r>
      <w:r w:rsidR="00290126">
        <w:rPr>
          <w:rFonts w:ascii="Times New Roman" w:hAnsi="Times New Roman" w:cs="Times New Roman"/>
          <w:sz w:val="24"/>
          <w:szCs w:val="24"/>
        </w:rPr>
        <w:br/>
      </w:r>
      <w:r w:rsidRPr="00BD0CE9">
        <w:rPr>
          <w:rFonts w:ascii="Times New Roman" w:hAnsi="Times New Roman" w:cs="Times New Roman"/>
          <w:sz w:val="24"/>
          <w:szCs w:val="24"/>
        </w:rPr>
        <w:t>w terenie będą jeszcze kontynuowane w styczniu 2016 r.</w:t>
      </w:r>
    </w:p>
    <w:p w:rsidR="00290126" w:rsidRDefault="00290126" w:rsidP="00290126">
      <w:pPr>
        <w:pStyle w:val="Akapitzlist"/>
        <w:spacing w:after="0" w:line="240" w:lineRule="auto"/>
        <w:ind w:left="284"/>
        <w:jc w:val="both"/>
        <w:rPr>
          <w:rFonts w:ascii="Times New Roman" w:hAnsi="Times New Roman" w:cs="Times New Roman"/>
          <w:sz w:val="24"/>
          <w:szCs w:val="24"/>
        </w:rPr>
      </w:pPr>
    </w:p>
    <w:p w:rsidR="00290126" w:rsidRPr="00BD0CE9" w:rsidRDefault="00290126" w:rsidP="00290126">
      <w:pPr>
        <w:pStyle w:val="Akapitzlist"/>
        <w:spacing w:after="0" w:line="240" w:lineRule="auto"/>
        <w:ind w:left="284"/>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w:t>
      </w:r>
    </w:p>
    <w:p w:rsidR="004660FC" w:rsidRPr="00BD0CE9" w:rsidRDefault="00E10892" w:rsidP="00BD2223">
      <w:pPr>
        <w:tabs>
          <w:tab w:val="num" w:pos="1788"/>
        </w:tabs>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 xml:space="preserve">        </w:t>
      </w:r>
    </w:p>
    <w:p w:rsidR="00AB63D7" w:rsidRPr="00A4555F" w:rsidRDefault="00E10892" w:rsidP="00F91378">
      <w:pPr>
        <w:pStyle w:val="Akapitzlist"/>
        <w:numPr>
          <w:ilvl w:val="0"/>
          <w:numId w:val="5"/>
        </w:numPr>
        <w:spacing w:after="0" w:line="240" w:lineRule="auto"/>
        <w:ind w:left="284" w:hanging="284"/>
        <w:jc w:val="both"/>
        <w:rPr>
          <w:rFonts w:ascii="Times New Roman" w:eastAsia="MS Mincho" w:hAnsi="Times New Roman" w:cs="Times New Roman"/>
          <w:color w:val="000000"/>
          <w:sz w:val="24"/>
          <w:szCs w:val="24"/>
          <w:bdr w:val="none" w:sz="0" w:space="0" w:color="auto" w:frame="1"/>
          <w:lang w:val="cs-CZ" w:eastAsia="ja-JP"/>
        </w:rPr>
      </w:pPr>
      <w:r w:rsidRPr="00BD0CE9">
        <w:rPr>
          <w:rFonts w:ascii="Times New Roman" w:eastAsia="MS Mincho" w:hAnsi="Times New Roman" w:cs="Times New Roman"/>
          <w:color w:val="000000"/>
          <w:sz w:val="24"/>
          <w:szCs w:val="24"/>
          <w:bdr w:val="none" w:sz="0" w:space="0" w:color="auto" w:frame="1"/>
          <w:lang w:val="cs-CZ" w:eastAsia="ja-JP"/>
        </w:rPr>
        <w:t>R</w:t>
      </w:r>
      <w:r w:rsidR="00AB63D7" w:rsidRPr="00BD0CE9">
        <w:rPr>
          <w:rFonts w:ascii="Times New Roman" w:eastAsia="MS Mincho" w:hAnsi="Times New Roman" w:cs="Times New Roman"/>
          <w:color w:val="000000"/>
          <w:sz w:val="24"/>
          <w:szCs w:val="24"/>
          <w:bdr w:val="none" w:sz="0" w:space="0" w:color="auto" w:frame="1"/>
          <w:lang w:val="cs-CZ" w:eastAsia="ja-JP"/>
        </w:rPr>
        <w:t xml:space="preserve">ozstrzygnięto II etap IX konkursu "Zawody przyszłości" dla uczniów gimnazjów. Do finału zakwalifikowało się 9 zespołów z następujących gimnazjów: Publiczne Gimnazjum nr  14 w Łodzi, Publiczne Gimnazjum nr 18 w Łodzi; Publiczne Gimnazjum nr 34 </w:t>
      </w:r>
      <w:r w:rsidR="00AB63D7" w:rsidRPr="00BD0CE9">
        <w:rPr>
          <w:rFonts w:ascii="Times New Roman" w:eastAsia="MS Mincho" w:hAnsi="Times New Roman" w:cs="Times New Roman"/>
          <w:color w:val="000000"/>
          <w:sz w:val="24"/>
          <w:szCs w:val="24"/>
          <w:bdr w:val="none" w:sz="0" w:space="0" w:color="auto" w:frame="1"/>
          <w:lang w:val="cs-CZ" w:eastAsia="ja-JP"/>
        </w:rPr>
        <w:br/>
        <w:t xml:space="preserve">w Łodzi; Publiczne Gimnazjum nr 44 w Łodzi; Publiczne Gimnazjum w Kurowicach;  Publiczne Gimnazjum w Drużbicach. Uczniowie pod opieką nauczycieli/liderów wewnątrzszkolnego systemu doradztwa edukacyjno-zawodowego pracują metodą projektu.  Finał przewidziany jest na 3 marca 2016 r. Organizatorzy konkursu: </w:t>
      </w:r>
      <w:r w:rsidR="00AB63D7" w:rsidRPr="00BD0CE9">
        <w:rPr>
          <w:rFonts w:ascii="Times New Roman" w:eastAsia="MS Mincho" w:hAnsi="Times New Roman" w:cs="Times New Roman"/>
          <w:i/>
          <w:color w:val="000000"/>
          <w:sz w:val="24"/>
          <w:szCs w:val="24"/>
          <w:bdr w:val="none" w:sz="0" w:space="0" w:color="auto" w:frame="1"/>
          <w:lang w:val="cs-CZ" w:eastAsia="ja-JP"/>
        </w:rPr>
        <w:t>Małgorzata Bartosiak, Małgorzata Redlicka</w:t>
      </w:r>
      <w:r w:rsidR="000E4565">
        <w:rPr>
          <w:rFonts w:ascii="Times New Roman" w:eastAsia="MS Mincho" w:hAnsi="Times New Roman" w:cs="Times New Roman"/>
          <w:i/>
          <w:color w:val="000000"/>
          <w:sz w:val="24"/>
          <w:szCs w:val="24"/>
          <w:bdr w:val="none" w:sz="0" w:space="0" w:color="auto" w:frame="1"/>
          <w:lang w:val="cs-CZ" w:eastAsia="ja-JP"/>
        </w:rPr>
        <w:t>,</w:t>
      </w:r>
      <w:r w:rsidR="00AB63D7" w:rsidRPr="00BD0CE9">
        <w:rPr>
          <w:rFonts w:ascii="Times New Roman" w:eastAsia="MS Mincho" w:hAnsi="Times New Roman" w:cs="Times New Roman"/>
          <w:i/>
          <w:color w:val="000000"/>
          <w:sz w:val="24"/>
          <w:szCs w:val="24"/>
          <w:bdr w:val="none" w:sz="0" w:space="0" w:color="auto" w:frame="1"/>
          <w:lang w:val="cs-CZ" w:eastAsia="ja-JP"/>
        </w:rPr>
        <w:t xml:space="preserve"> doradcy zawodowi</w:t>
      </w:r>
      <w:r w:rsidR="00A4555F">
        <w:rPr>
          <w:rFonts w:ascii="Times New Roman" w:eastAsia="MS Mincho" w:hAnsi="Times New Roman" w:cs="Times New Roman"/>
          <w:i/>
          <w:color w:val="000000"/>
          <w:sz w:val="24"/>
          <w:szCs w:val="24"/>
          <w:bdr w:val="none" w:sz="0" w:space="0" w:color="auto" w:frame="1"/>
          <w:lang w:val="cs-CZ" w:eastAsia="ja-JP"/>
        </w:rPr>
        <w:t>.</w:t>
      </w:r>
    </w:p>
    <w:p w:rsidR="00A4555F" w:rsidRPr="00A4555F" w:rsidRDefault="00A4555F" w:rsidP="00A4555F">
      <w:pPr>
        <w:pStyle w:val="Akapitzlist"/>
        <w:spacing w:after="0" w:line="240" w:lineRule="auto"/>
        <w:ind w:left="284"/>
        <w:jc w:val="both"/>
        <w:rPr>
          <w:rFonts w:ascii="Times New Roman" w:eastAsia="MS Mincho" w:hAnsi="Times New Roman" w:cs="Times New Roman"/>
          <w:color w:val="000000"/>
          <w:sz w:val="24"/>
          <w:szCs w:val="24"/>
          <w:bdr w:val="none" w:sz="0" w:space="0" w:color="auto" w:frame="1"/>
          <w:lang w:val="cs-CZ" w:eastAsia="ja-JP"/>
        </w:rPr>
      </w:pPr>
    </w:p>
    <w:p w:rsidR="00A4555F" w:rsidRPr="00BD0CE9" w:rsidRDefault="00A4555F" w:rsidP="00A4555F">
      <w:pPr>
        <w:pStyle w:val="Akapitzlist"/>
        <w:spacing w:after="0" w:line="240" w:lineRule="auto"/>
        <w:ind w:left="284"/>
        <w:jc w:val="both"/>
        <w:rPr>
          <w:rFonts w:ascii="Times New Roman" w:eastAsia="MS Mincho" w:hAnsi="Times New Roman" w:cs="Times New Roman"/>
          <w:color w:val="000000"/>
          <w:sz w:val="24"/>
          <w:szCs w:val="24"/>
          <w:bdr w:val="none" w:sz="0" w:space="0" w:color="auto" w:frame="1"/>
          <w:lang w:val="cs-CZ" w:eastAsia="ja-JP"/>
        </w:rPr>
      </w:pPr>
      <w:r>
        <w:rPr>
          <w:rFonts w:ascii="Times New Roman" w:eastAsia="MS Mincho" w:hAnsi="Times New Roman" w:cs="Times New Roman"/>
          <w:i/>
          <w:color w:val="000000"/>
          <w:sz w:val="24"/>
          <w:szCs w:val="24"/>
          <w:bdr w:val="none" w:sz="0" w:space="0" w:color="auto" w:frame="1"/>
          <w:lang w:val="cs-CZ" w:eastAsia="ja-JP"/>
        </w:rPr>
        <w:t>_________________________________________________________________________</w:t>
      </w:r>
    </w:p>
    <w:p w:rsidR="00E10892" w:rsidRPr="00BD0CE9" w:rsidRDefault="00E10892" w:rsidP="00F91378">
      <w:pPr>
        <w:spacing w:after="0" w:line="240" w:lineRule="auto"/>
        <w:jc w:val="both"/>
        <w:rPr>
          <w:rFonts w:ascii="Times New Roman" w:eastAsia="MS Mincho" w:hAnsi="Times New Roman" w:cs="Times New Roman"/>
          <w:color w:val="000000"/>
          <w:sz w:val="24"/>
          <w:szCs w:val="24"/>
          <w:bdr w:val="none" w:sz="0" w:space="0" w:color="auto" w:frame="1"/>
          <w:lang w:val="cs-CZ" w:eastAsia="ja-JP"/>
        </w:rPr>
      </w:pPr>
    </w:p>
    <w:p w:rsidR="00AB63D7" w:rsidRDefault="00AB63D7" w:rsidP="00F91378">
      <w:pPr>
        <w:pStyle w:val="Akapitzlist"/>
        <w:numPr>
          <w:ilvl w:val="0"/>
          <w:numId w:val="5"/>
        </w:numPr>
        <w:spacing w:after="0" w:line="240" w:lineRule="auto"/>
        <w:ind w:left="284" w:hanging="284"/>
        <w:jc w:val="both"/>
        <w:rPr>
          <w:rFonts w:ascii="Times New Roman" w:eastAsia="MS Mincho" w:hAnsi="Times New Roman" w:cs="Times New Roman"/>
          <w:color w:val="000000"/>
          <w:sz w:val="24"/>
          <w:szCs w:val="24"/>
          <w:bdr w:val="none" w:sz="0" w:space="0" w:color="auto" w:frame="1"/>
          <w:lang w:val="cs-CZ" w:eastAsia="ja-JP"/>
        </w:rPr>
      </w:pPr>
      <w:r w:rsidRPr="00BD0CE9">
        <w:rPr>
          <w:rFonts w:ascii="Times New Roman" w:eastAsia="MS Mincho" w:hAnsi="Times New Roman" w:cs="Times New Roman"/>
          <w:color w:val="000000"/>
          <w:sz w:val="24"/>
          <w:szCs w:val="24"/>
          <w:bdr w:val="none" w:sz="0" w:space="0" w:color="auto" w:frame="1"/>
          <w:lang w:val="cs-CZ" w:eastAsia="ja-JP"/>
        </w:rPr>
        <w:t xml:space="preserve">Przeprowadzono spotkanie edukacyjne dla rodziców Publicznego Gimnazjum nr 33 na temat: </w:t>
      </w:r>
      <w:r w:rsidRPr="00BD0CE9">
        <w:rPr>
          <w:rFonts w:ascii="Times New Roman" w:eastAsia="MS Mincho" w:hAnsi="Times New Roman" w:cs="Times New Roman"/>
          <w:i/>
          <w:color w:val="000000"/>
          <w:sz w:val="24"/>
          <w:szCs w:val="24"/>
          <w:bdr w:val="none" w:sz="0" w:space="0" w:color="auto" w:frame="1"/>
          <w:lang w:val="cs-CZ" w:eastAsia="ja-JP"/>
        </w:rPr>
        <w:t xml:space="preserve">Rodzic świadomym doradcą zawodowym swojego dziecka. </w:t>
      </w:r>
      <w:r w:rsidRPr="00BD0CE9">
        <w:rPr>
          <w:rFonts w:ascii="Times New Roman" w:eastAsia="MS Mincho" w:hAnsi="Times New Roman" w:cs="Times New Roman"/>
          <w:color w:val="000000"/>
          <w:sz w:val="24"/>
          <w:szCs w:val="24"/>
          <w:bdr w:val="none" w:sz="0" w:space="0" w:color="auto" w:frame="1"/>
          <w:lang w:val="cs-CZ" w:eastAsia="ja-JP"/>
        </w:rPr>
        <w:t>Omówiono proces podejmowania decyzji, system kształcenia, czynniki zewnętrzne i wewnętrzne wyboru szkoły i zawodu oraz branże przyszłości. Poinfomowano  rodziców o możliwości korzystania z doradztwa indywidualnego  oraz usług doradczych Ośrodka Doradztwa Zawodowego ŁCDNiKP. W spotkaniu uczestniczyło 25 osób. Duże zainteresowanie rodziców tematyką spotkania. Osoba prowadząca: Ewa Koper, doradca zawodowy</w:t>
      </w:r>
      <w:r w:rsidR="00A4555F">
        <w:rPr>
          <w:rFonts w:ascii="Times New Roman" w:eastAsia="MS Mincho" w:hAnsi="Times New Roman" w:cs="Times New Roman"/>
          <w:color w:val="000000"/>
          <w:sz w:val="24"/>
          <w:szCs w:val="24"/>
          <w:bdr w:val="none" w:sz="0" w:space="0" w:color="auto" w:frame="1"/>
          <w:lang w:val="cs-CZ" w:eastAsia="ja-JP"/>
        </w:rPr>
        <w:t>.</w:t>
      </w:r>
    </w:p>
    <w:p w:rsidR="00A4555F" w:rsidRDefault="00A4555F" w:rsidP="00A4555F">
      <w:pPr>
        <w:spacing w:after="0" w:line="240" w:lineRule="auto"/>
        <w:jc w:val="both"/>
        <w:rPr>
          <w:rFonts w:ascii="Times New Roman" w:eastAsia="MS Mincho" w:hAnsi="Times New Roman" w:cs="Times New Roman"/>
          <w:color w:val="000000"/>
          <w:sz w:val="24"/>
          <w:szCs w:val="24"/>
          <w:bdr w:val="none" w:sz="0" w:space="0" w:color="auto" w:frame="1"/>
          <w:lang w:val="cs-CZ" w:eastAsia="ja-JP"/>
        </w:rPr>
      </w:pPr>
    </w:p>
    <w:p w:rsidR="00A4555F" w:rsidRDefault="00A4555F" w:rsidP="007373BA">
      <w:pPr>
        <w:spacing w:after="0" w:line="240" w:lineRule="auto"/>
        <w:ind w:firstLine="284"/>
        <w:jc w:val="both"/>
        <w:rPr>
          <w:rFonts w:ascii="Times New Roman" w:eastAsia="MS Mincho" w:hAnsi="Times New Roman" w:cs="Times New Roman"/>
          <w:color w:val="000000"/>
          <w:sz w:val="24"/>
          <w:szCs w:val="24"/>
          <w:bdr w:val="none" w:sz="0" w:space="0" w:color="auto" w:frame="1"/>
          <w:lang w:val="cs-CZ" w:eastAsia="ja-JP"/>
        </w:rPr>
      </w:pPr>
      <w:r>
        <w:rPr>
          <w:rFonts w:ascii="Times New Roman" w:eastAsia="MS Mincho" w:hAnsi="Times New Roman" w:cs="Times New Roman"/>
          <w:color w:val="000000"/>
          <w:sz w:val="24"/>
          <w:szCs w:val="24"/>
          <w:bdr w:val="none" w:sz="0" w:space="0" w:color="auto" w:frame="1"/>
          <w:lang w:val="cs-CZ" w:eastAsia="ja-JP"/>
        </w:rPr>
        <w:t>_________________________________________________________________________</w:t>
      </w:r>
    </w:p>
    <w:p w:rsidR="00A4555F" w:rsidRPr="00A4555F" w:rsidRDefault="00A4555F" w:rsidP="00A4555F">
      <w:pPr>
        <w:spacing w:after="0" w:line="240" w:lineRule="auto"/>
        <w:jc w:val="both"/>
        <w:rPr>
          <w:rFonts w:ascii="Times New Roman" w:eastAsia="MS Mincho" w:hAnsi="Times New Roman" w:cs="Times New Roman"/>
          <w:color w:val="000000"/>
          <w:sz w:val="24"/>
          <w:szCs w:val="24"/>
          <w:bdr w:val="none" w:sz="0" w:space="0" w:color="auto" w:frame="1"/>
          <w:lang w:val="cs-CZ" w:eastAsia="ja-JP"/>
        </w:rPr>
      </w:pPr>
    </w:p>
    <w:p w:rsidR="00E10892" w:rsidRPr="00BD0CE9" w:rsidRDefault="00E10892" w:rsidP="00F91378">
      <w:pPr>
        <w:pStyle w:val="Akapitzlist"/>
        <w:numPr>
          <w:ilvl w:val="0"/>
          <w:numId w:val="5"/>
        </w:numPr>
        <w:spacing w:after="0" w:line="240" w:lineRule="auto"/>
        <w:ind w:left="284" w:hanging="284"/>
        <w:jc w:val="both"/>
        <w:rPr>
          <w:rFonts w:ascii="Times New Roman" w:eastAsia="MS Mincho" w:hAnsi="Times New Roman" w:cs="Times New Roman"/>
          <w:color w:val="000000"/>
          <w:sz w:val="24"/>
          <w:szCs w:val="24"/>
          <w:bdr w:val="none" w:sz="0" w:space="0" w:color="auto" w:frame="1"/>
          <w:lang w:val="cs-CZ" w:eastAsia="ja-JP"/>
        </w:rPr>
      </w:pPr>
      <w:r w:rsidRPr="00BD0CE9">
        <w:rPr>
          <w:rFonts w:ascii="Times New Roman" w:eastAsia="MS Mincho" w:hAnsi="Times New Roman" w:cs="Times New Roman"/>
          <w:color w:val="000000"/>
          <w:sz w:val="24"/>
          <w:szCs w:val="24"/>
          <w:bdr w:val="none" w:sz="0" w:space="0" w:color="auto" w:frame="1"/>
          <w:lang w:val="cs-CZ" w:eastAsia="ja-JP"/>
        </w:rPr>
        <w:t xml:space="preserve">Ewa Koper </w:t>
      </w:r>
      <w:r w:rsidR="00A4555F">
        <w:rPr>
          <w:rFonts w:ascii="Times New Roman" w:eastAsia="MS Mincho" w:hAnsi="Times New Roman" w:cs="Times New Roman"/>
          <w:color w:val="000000"/>
          <w:sz w:val="24"/>
          <w:szCs w:val="24"/>
          <w:bdr w:val="none" w:sz="0" w:space="0" w:color="auto" w:frame="1"/>
          <w:lang w:val="cs-CZ" w:eastAsia="ja-JP"/>
        </w:rPr>
        <w:t>– doradca zawodwy</w:t>
      </w:r>
      <w:r w:rsidR="007373BA">
        <w:rPr>
          <w:rFonts w:ascii="Times New Roman" w:eastAsia="MS Mincho" w:hAnsi="Times New Roman" w:cs="Times New Roman"/>
          <w:color w:val="000000"/>
          <w:sz w:val="24"/>
          <w:szCs w:val="24"/>
          <w:bdr w:val="none" w:sz="0" w:space="0" w:color="auto" w:frame="1"/>
          <w:lang w:val="cs-CZ" w:eastAsia="ja-JP"/>
        </w:rPr>
        <w:t xml:space="preserve">, </w:t>
      </w:r>
      <w:r w:rsidRPr="00BD0CE9">
        <w:rPr>
          <w:rFonts w:ascii="Times New Roman" w:eastAsia="MS Mincho" w:hAnsi="Times New Roman" w:cs="Times New Roman"/>
          <w:color w:val="000000"/>
          <w:sz w:val="24"/>
          <w:szCs w:val="24"/>
          <w:bdr w:val="none" w:sz="0" w:space="0" w:color="auto" w:frame="1"/>
          <w:lang w:val="cs-CZ" w:eastAsia="ja-JP"/>
        </w:rPr>
        <w:t xml:space="preserve">przeprowadziła wywiady, zredagowała i sformatowała </w:t>
      </w:r>
      <w:r w:rsidR="007373BA">
        <w:rPr>
          <w:rFonts w:ascii="Times New Roman" w:eastAsia="MS Mincho" w:hAnsi="Times New Roman" w:cs="Times New Roman"/>
          <w:color w:val="000000"/>
          <w:sz w:val="24"/>
          <w:szCs w:val="24"/>
          <w:bdr w:val="none" w:sz="0" w:space="0" w:color="auto" w:frame="1"/>
          <w:lang w:val="cs-CZ" w:eastAsia="ja-JP"/>
        </w:rPr>
        <w:br/>
      </w:r>
      <w:r w:rsidRPr="00BD0CE9">
        <w:rPr>
          <w:rFonts w:ascii="Times New Roman" w:eastAsia="MS Mincho" w:hAnsi="Times New Roman" w:cs="Times New Roman"/>
          <w:color w:val="000000"/>
          <w:sz w:val="24"/>
          <w:szCs w:val="24"/>
          <w:bdr w:val="none" w:sz="0" w:space="0" w:color="auto" w:frame="1"/>
          <w:lang w:val="cs-CZ" w:eastAsia="ja-JP"/>
        </w:rPr>
        <w:t xml:space="preserve">15 opisów dobrych praktyk z podopiecznych gimnazjów: Publicznego Gimnazjum nr 5, Publicznego Gimnazjum nr 26, Publicznego Gimnazjum nr 29, Publicznego Gimnazjum </w:t>
      </w:r>
      <w:r w:rsidR="000E4565">
        <w:rPr>
          <w:rFonts w:ascii="Times New Roman" w:eastAsia="MS Mincho" w:hAnsi="Times New Roman" w:cs="Times New Roman"/>
          <w:color w:val="000000"/>
          <w:sz w:val="24"/>
          <w:szCs w:val="24"/>
          <w:bdr w:val="none" w:sz="0" w:space="0" w:color="auto" w:frame="1"/>
          <w:lang w:val="cs-CZ" w:eastAsia="ja-JP"/>
        </w:rPr>
        <w:br/>
      </w:r>
      <w:r w:rsidRPr="00BD0CE9">
        <w:rPr>
          <w:rFonts w:ascii="Times New Roman" w:eastAsia="MS Mincho" w:hAnsi="Times New Roman" w:cs="Times New Roman"/>
          <w:color w:val="000000"/>
          <w:sz w:val="24"/>
          <w:szCs w:val="24"/>
          <w:bdr w:val="none" w:sz="0" w:space="0" w:color="auto" w:frame="1"/>
          <w:lang w:val="cs-CZ" w:eastAsia="ja-JP"/>
        </w:rPr>
        <w:t xml:space="preserve">nr 31, Publicznego Gimnazjum nr 32, Publicznego Gimnazjum nr 33. </w:t>
      </w:r>
    </w:p>
    <w:p w:rsidR="00E10892" w:rsidRDefault="00E10892" w:rsidP="007373BA">
      <w:pPr>
        <w:spacing w:after="0" w:line="240" w:lineRule="auto"/>
        <w:ind w:left="284"/>
        <w:jc w:val="both"/>
        <w:rPr>
          <w:rFonts w:ascii="Times New Roman" w:eastAsia="MS Mincho" w:hAnsi="Times New Roman" w:cs="Times New Roman"/>
          <w:color w:val="000000"/>
          <w:sz w:val="24"/>
          <w:szCs w:val="24"/>
          <w:bdr w:val="none" w:sz="0" w:space="0" w:color="auto" w:frame="1"/>
          <w:lang w:val="cs-CZ" w:eastAsia="ja-JP"/>
        </w:rPr>
      </w:pPr>
      <w:r w:rsidRPr="00BD0CE9">
        <w:rPr>
          <w:rFonts w:ascii="Times New Roman" w:eastAsia="MS Mincho" w:hAnsi="Times New Roman" w:cs="Times New Roman"/>
          <w:i/>
          <w:color w:val="000000"/>
          <w:sz w:val="24"/>
          <w:szCs w:val="24"/>
          <w:bdr w:val="none" w:sz="0" w:space="0" w:color="auto" w:frame="1"/>
          <w:lang w:val="cs-CZ" w:eastAsia="ja-JP"/>
        </w:rPr>
        <w:t>Małgorzata Redlicka</w:t>
      </w:r>
      <w:r w:rsidRPr="00BD0CE9">
        <w:rPr>
          <w:rFonts w:ascii="Times New Roman" w:eastAsia="MS Mincho" w:hAnsi="Times New Roman" w:cs="Times New Roman"/>
          <w:color w:val="000000"/>
          <w:sz w:val="24"/>
          <w:szCs w:val="24"/>
          <w:bdr w:val="none" w:sz="0" w:space="0" w:color="auto" w:frame="1"/>
          <w:lang w:val="cs-CZ" w:eastAsia="ja-JP"/>
        </w:rPr>
        <w:t xml:space="preserve"> </w:t>
      </w:r>
      <w:r w:rsidR="007373BA">
        <w:rPr>
          <w:rFonts w:ascii="Times New Roman" w:eastAsia="MS Mincho" w:hAnsi="Times New Roman" w:cs="Times New Roman"/>
          <w:color w:val="000000"/>
          <w:sz w:val="24"/>
          <w:szCs w:val="24"/>
          <w:bdr w:val="none" w:sz="0" w:space="0" w:color="auto" w:frame="1"/>
          <w:lang w:val="cs-CZ" w:eastAsia="ja-JP"/>
        </w:rPr>
        <w:t xml:space="preserve">– doradca zawodowy, </w:t>
      </w:r>
      <w:r w:rsidRPr="00BD0CE9">
        <w:rPr>
          <w:rFonts w:ascii="Times New Roman" w:eastAsia="MS Mincho" w:hAnsi="Times New Roman" w:cs="Times New Roman"/>
          <w:color w:val="000000"/>
          <w:sz w:val="24"/>
          <w:szCs w:val="24"/>
          <w:bdr w:val="none" w:sz="0" w:space="0" w:color="auto" w:frame="1"/>
          <w:lang w:val="cs-CZ" w:eastAsia="ja-JP"/>
        </w:rPr>
        <w:t xml:space="preserve">zredagowała i sformatowała 16 opisów dobrych praktyk np. </w:t>
      </w:r>
      <w:r w:rsidR="007373BA">
        <w:rPr>
          <w:rFonts w:ascii="Times New Roman" w:eastAsia="MS Mincho" w:hAnsi="Times New Roman" w:cs="Times New Roman"/>
          <w:i/>
          <w:color w:val="000000"/>
          <w:sz w:val="24"/>
          <w:szCs w:val="24"/>
          <w:bdr w:val="none" w:sz="0" w:space="0" w:color="auto" w:frame="1"/>
          <w:lang w:val="cs-CZ" w:eastAsia="ja-JP"/>
        </w:rPr>
        <w:t xml:space="preserve">Projekt </w:t>
      </w:r>
      <w:r w:rsidRPr="00BD0CE9">
        <w:rPr>
          <w:rFonts w:ascii="Times New Roman" w:eastAsia="MS Mincho" w:hAnsi="Times New Roman" w:cs="Times New Roman"/>
          <w:i/>
          <w:color w:val="000000"/>
          <w:sz w:val="24"/>
          <w:szCs w:val="24"/>
          <w:bdr w:val="none" w:sz="0" w:space="0" w:color="auto" w:frame="1"/>
          <w:lang w:val="cs-CZ" w:eastAsia="ja-JP"/>
        </w:rPr>
        <w:t xml:space="preserve">„Dobry Start“; „Zdrowie w kropli wody“; „Bezpieczna szkoła – bezpieczny uczeń“ </w:t>
      </w:r>
      <w:r w:rsidRPr="00BD0CE9">
        <w:rPr>
          <w:rFonts w:ascii="Times New Roman" w:eastAsia="MS Mincho" w:hAnsi="Times New Roman" w:cs="Times New Roman"/>
          <w:color w:val="000000"/>
          <w:sz w:val="24"/>
          <w:szCs w:val="24"/>
          <w:bdr w:val="none" w:sz="0" w:space="0" w:color="auto" w:frame="1"/>
          <w:lang w:val="cs-CZ" w:eastAsia="ja-JP"/>
        </w:rPr>
        <w:t xml:space="preserve">z Publicznego Gimnazjum nr 17 w Łodzi. </w:t>
      </w:r>
    </w:p>
    <w:p w:rsidR="007373BA" w:rsidRDefault="007373BA" w:rsidP="007373BA">
      <w:pPr>
        <w:spacing w:after="0" w:line="240" w:lineRule="auto"/>
        <w:ind w:left="284"/>
        <w:jc w:val="both"/>
        <w:rPr>
          <w:rFonts w:ascii="Times New Roman" w:eastAsia="MS Mincho" w:hAnsi="Times New Roman" w:cs="Times New Roman"/>
          <w:color w:val="000000"/>
          <w:sz w:val="24"/>
          <w:szCs w:val="24"/>
          <w:bdr w:val="none" w:sz="0" w:space="0" w:color="auto" w:frame="1"/>
          <w:lang w:val="cs-CZ" w:eastAsia="ja-JP"/>
        </w:rPr>
      </w:pPr>
    </w:p>
    <w:p w:rsidR="007373BA" w:rsidRPr="00BD0CE9" w:rsidRDefault="007373BA" w:rsidP="007373BA">
      <w:pPr>
        <w:spacing w:after="0" w:line="240" w:lineRule="auto"/>
        <w:ind w:firstLine="284"/>
        <w:jc w:val="both"/>
        <w:rPr>
          <w:rFonts w:ascii="Times New Roman" w:eastAsia="MS Mincho" w:hAnsi="Times New Roman" w:cs="Times New Roman"/>
          <w:color w:val="000000"/>
          <w:sz w:val="24"/>
          <w:szCs w:val="24"/>
          <w:bdr w:val="none" w:sz="0" w:space="0" w:color="auto" w:frame="1"/>
          <w:lang w:val="cs-CZ" w:eastAsia="ja-JP"/>
        </w:rPr>
      </w:pPr>
      <w:r>
        <w:rPr>
          <w:rFonts w:ascii="Times New Roman" w:eastAsia="MS Mincho" w:hAnsi="Times New Roman" w:cs="Times New Roman"/>
          <w:color w:val="000000"/>
          <w:sz w:val="24"/>
          <w:szCs w:val="24"/>
          <w:bdr w:val="none" w:sz="0" w:space="0" w:color="auto" w:frame="1"/>
          <w:lang w:val="cs-CZ" w:eastAsia="ja-JP"/>
        </w:rPr>
        <w:t>_________________________________________________________________________</w:t>
      </w:r>
    </w:p>
    <w:p w:rsidR="00E10892" w:rsidRPr="00BD0CE9" w:rsidRDefault="00E10892" w:rsidP="007373BA">
      <w:pPr>
        <w:spacing w:after="0" w:line="240" w:lineRule="auto"/>
        <w:jc w:val="both"/>
        <w:rPr>
          <w:rFonts w:ascii="Times New Roman" w:eastAsia="MS Mincho" w:hAnsi="Times New Roman" w:cs="Times New Roman"/>
          <w:color w:val="000000"/>
          <w:sz w:val="24"/>
          <w:szCs w:val="24"/>
          <w:bdr w:val="none" w:sz="0" w:space="0" w:color="auto" w:frame="1"/>
          <w:lang w:val="cs-CZ" w:eastAsia="ja-JP"/>
        </w:rPr>
      </w:pPr>
    </w:p>
    <w:p w:rsidR="00E10892" w:rsidRPr="006B0A64" w:rsidRDefault="00E10892" w:rsidP="006B0A64">
      <w:pPr>
        <w:pStyle w:val="Akapitzlist"/>
        <w:widowControl w:val="0"/>
        <w:numPr>
          <w:ilvl w:val="0"/>
          <w:numId w:val="5"/>
        </w:numPr>
        <w:autoSpaceDE w:val="0"/>
        <w:autoSpaceDN w:val="0"/>
        <w:adjustRightInd w:val="0"/>
        <w:spacing w:after="0" w:line="240" w:lineRule="auto"/>
        <w:jc w:val="both"/>
        <w:rPr>
          <w:rFonts w:ascii="Times New Roman" w:eastAsia="Arial Unicode MS" w:hAnsi="Times New Roman" w:cs="Times New Roman"/>
          <w:sz w:val="24"/>
          <w:szCs w:val="24"/>
          <w:bdr w:val="none" w:sz="0" w:space="0" w:color="auto" w:frame="1"/>
          <w:lang w:eastAsia="pl-PL"/>
        </w:rPr>
      </w:pPr>
      <w:r w:rsidRPr="00BD0CE9">
        <w:rPr>
          <w:rFonts w:ascii="Times New Roman" w:hAnsi="Times New Roman" w:cs="Times New Roman"/>
          <w:sz w:val="24"/>
          <w:szCs w:val="24"/>
          <w:bdr w:val="none" w:sz="0" w:space="0" w:color="auto" w:frame="1"/>
          <w:lang w:eastAsia="pl-PL"/>
        </w:rPr>
        <w:t xml:space="preserve">Przeprowadzono </w:t>
      </w:r>
      <w:r w:rsidRPr="00BD0CE9">
        <w:rPr>
          <w:rFonts w:ascii="Times New Roman" w:hAnsi="Times New Roman" w:cs="Times New Roman"/>
          <w:b/>
          <w:sz w:val="24"/>
          <w:szCs w:val="24"/>
          <w:bdr w:val="none" w:sz="0" w:space="0" w:color="auto" w:frame="1"/>
          <w:lang w:eastAsia="pl-PL"/>
        </w:rPr>
        <w:t>badanie predyspozycji zawodowych</w:t>
      </w:r>
      <w:r w:rsidRPr="00BD0CE9">
        <w:rPr>
          <w:rFonts w:ascii="Times New Roman" w:hAnsi="Times New Roman" w:cs="Times New Roman"/>
          <w:sz w:val="24"/>
          <w:szCs w:val="24"/>
          <w:bdr w:val="none" w:sz="0" w:space="0" w:color="auto" w:frame="1"/>
          <w:lang w:eastAsia="pl-PL"/>
        </w:rPr>
        <w:t xml:space="preserve"> z użyciem kwestionariusza JOB-6 </w:t>
      </w:r>
      <w:r w:rsidRPr="00BD0CE9">
        <w:rPr>
          <w:rFonts w:ascii="Times New Roman" w:hAnsi="Times New Roman" w:cs="Times New Roman"/>
          <w:sz w:val="24"/>
          <w:szCs w:val="24"/>
          <w:bdr w:val="none" w:sz="0" w:space="0" w:color="auto" w:frame="1"/>
          <w:lang w:eastAsia="pl-PL"/>
        </w:rPr>
        <w:br/>
        <w:t xml:space="preserve">w Pracowni Edukacji </w:t>
      </w:r>
      <w:proofErr w:type="spellStart"/>
      <w:r w:rsidRPr="00BD0CE9">
        <w:rPr>
          <w:rFonts w:ascii="Times New Roman" w:hAnsi="Times New Roman" w:cs="Times New Roman"/>
          <w:sz w:val="24"/>
          <w:szCs w:val="24"/>
          <w:bdr w:val="none" w:sz="0" w:space="0" w:color="auto" w:frame="1"/>
          <w:lang w:eastAsia="pl-PL"/>
        </w:rPr>
        <w:t>Przedzawodowej</w:t>
      </w:r>
      <w:proofErr w:type="spellEnd"/>
      <w:r w:rsidRPr="00BD0CE9">
        <w:rPr>
          <w:rFonts w:ascii="Times New Roman" w:hAnsi="Times New Roman" w:cs="Times New Roman"/>
          <w:sz w:val="24"/>
          <w:szCs w:val="24"/>
          <w:bdr w:val="none" w:sz="0" w:space="0" w:color="auto" w:frame="1"/>
          <w:lang w:eastAsia="pl-PL"/>
        </w:rPr>
        <w:t xml:space="preserve"> dla uczniów Publicznego Gimnazjum  nr 13. </w:t>
      </w:r>
      <w:r w:rsidRPr="006B0A64">
        <w:rPr>
          <w:rFonts w:ascii="Times New Roman" w:hAnsi="Times New Roman" w:cs="Times New Roman"/>
          <w:sz w:val="24"/>
          <w:szCs w:val="24"/>
          <w:bdr w:val="none" w:sz="0" w:space="0" w:color="auto" w:frame="1"/>
          <w:lang w:eastAsia="pl-PL"/>
        </w:rPr>
        <w:t xml:space="preserve">Zorganizowano konsultacje grupowe dla uczniów klas I, II i III Publicznego Gimnazjum </w:t>
      </w:r>
      <w:r w:rsidRPr="006B0A64">
        <w:rPr>
          <w:rFonts w:ascii="Times New Roman" w:hAnsi="Times New Roman" w:cs="Times New Roman"/>
          <w:sz w:val="24"/>
          <w:szCs w:val="24"/>
          <w:bdr w:val="none" w:sz="0" w:space="0" w:color="auto" w:frame="1"/>
          <w:lang w:eastAsia="pl-PL"/>
        </w:rPr>
        <w:lastRenderedPageBreak/>
        <w:t xml:space="preserve">nr 41 w Łodzi na temat: Poznanie siebie w kontekście wyboru zawodu oraz konsultacje  indywidualne dla uczniów III klas Publicznego Gimnazjum nr 41 w Łodzi, podczas których przeprowadzono: </w:t>
      </w:r>
      <w:r w:rsidRPr="006B0A64">
        <w:rPr>
          <w:rFonts w:ascii="Times New Roman" w:hAnsi="Times New Roman" w:cs="Times New Roman"/>
          <w:b/>
          <w:sz w:val="24"/>
          <w:szCs w:val="24"/>
          <w:bdr w:val="none" w:sz="0" w:space="0" w:color="auto" w:frame="1"/>
          <w:lang w:eastAsia="pl-PL"/>
        </w:rPr>
        <w:t xml:space="preserve">badanie predyspozycji zawodowych </w:t>
      </w:r>
      <w:r w:rsidRPr="006B0A64">
        <w:rPr>
          <w:rFonts w:ascii="Times New Roman" w:hAnsi="Times New Roman" w:cs="Times New Roman"/>
          <w:sz w:val="24"/>
          <w:szCs w:val="24"/>
          <w:bdr w:val="none" w:sz="0" w:space="0" w:color="auto" w:frame="1"/>
          <w:lang w:eastAsia="pl-PL"/>
        </w:rPr>
        <w:t xml:space="preserve">z użyciem Wielowymiarowego Kwestionariusza Preferencji oraz testu Formalna Charakterystyka Zachowania. Organizator: </w:t>
      </w:r>
      <w:r w:rsidRPr="006B0A64">
        <w:rPr>
          <w:rFonts w:ascii="Times New Roman" w:hAnsi="Times New Roman" w:cs="Times New Roman"/>
          <w:i/>
          <w:sz w:val="24"/>
          <w:szCs w:val="24"/>
          <w:bdr w:val="none" w:sz="0" w:space="0" w:color="auto" w:frame="1"/>
          <w:lang w:eastAsia="pl-PL"/>
        </w:rPr>
        <w:t xml:space="preserve">Agnieszka </w:t>
      </w:r>
      <w:proofErr w:type="spellStart"/>
      <w:r w:rsidRPr="006B0A64">
        <w:rPr>
          <w:rFonts w:ascii="Times New Roman" w:hAnsi="Times New Roman" w:cs="Times New Roman"/>
          <w:i/>
          <w:sz w:val="24"/>
          <w:szCs w:val="24"/>
          <w:bdr w:val="none" w:sz="0" w:space="0" w:color="auto" w:frame="1"/>
          <w:lang w:eastAsia="pl-PL"/>
        </w:rPr>
        <w:t>Możyszek-Bugajska</w:t>
      </w:r>
      <w:proofErr w:type="spellEnd"/>
      <w:r w:rsidRPr="006B0A64">
        <w:rPr>
          <w:rFonts w:ascii="Times New Roman" w:hAnsi="Times New Roman" w:cs="Times New Roman"/>
          <w:i/>
          <w:sz w:val="24"/>
          <w:szCs w:val="24"/>
          <w:bdr w:val="none" w:sz="0" w:space="0" w:color="auto" w:frame="1"/>
          <w:lang w:eastAsia="pl-PL"/>
        </w:rPr>
        <w:t>, doradca zawodowy</w:t>
      </w:r>
      <w:r w:rsidR="006B0A64">
        <w:rPr>
          <w:rFonts w:ascii="Times New Roman" w:hAnsi="Times New Roman" w:cs="Times New Roman"/>
          <w:i/>
          <w:sz w:val="24"/>
          <w:szCs w:val="24"/>
          <w:bdr w:val="none" w:sz="0" w:space="0" w:color="auto" w:frame="1"/>
          <w:lang w:eastAsia="pl-PL"/>
        </w:rPr>
        <w:t>.</w:t>
      </w:r>
    </w:p>
    <w:p w:rsidR="006B0A64" w:rsidRDefault="006B0A64" w:rsidP="006B0A64">
      <w:pPr>
        <w:widowControl w:val="0"/>
        <w:autoSpaceDE w:val="0"/>
        <w:autoSpaceDN w:val="0"/>
        <w:adjustRightInd w:val="0"/>
        <w:spacing w:after="0" w:line="240" w:lineRule="auto"/>
        <w:jc w:val="both"/>
        <w:rPr>
          <w:rFonts w:ascii="Times New Roman" w:eastAsia="Arial Unicode MS" w:hAnsi="Times New Roman" w:cs="Times New Roman"/>
          <w:sz w:val="24"/>
          <w:szCs w:val="24"/>
          <w:bdr w:val="none" w:sz="0" w:space="0" w:color="auto" w:frame="1"/>
          <w:lang w:eastAsia="pl-PL"/>
        </w:rPr>
      </w:pPr>
    </w:p>
    <w:p w:rsidR="006B0A64" w:rsidRPr="006B0A64" w:rsidRDefault="006B0A64" w:rsidP="006B0A64">
      <w:pPr>
        <w:widowControl w:val="0"/>
        <w:autoSpaceDE w:val="0"/>
        <w:autoSpaceDN w:val="0"/>
        <w:adjustRightInd w:val="0"/>
        <w:spacing w:after="0" w:line="240" w:lineRule="auto"/>
        <w:ind w:firstLine="284"/>
        <w:jc w:val="both"/>
        <w:rPr>
          <w:rFonts w:ascii="Times New Roman" w:eastAsia="Arial Unicode MS" w:hAnsi="Times New Roman" w:cs="Times New Roman"/>
          <w:sz w:val="24"/>
          <w:szCs w:val="24"/>
          <w:bdr w:val="none" w:sz="0" w:space="0" w:color="auto" w:frame="1"/>
          <w:lang w:eastAsia="pl-PL"/>
        </w:rPr>
      </w:pPr>
      <w:r>
        <w:rPr>
          <w:rFonts w:ascii="Times New Roman" w:eastAsia="Arial Unicode MS" w:hAnsi="Times New Roman" w:cs="Times New Roman"/>
          <w:sz w:val="24"/>
          <w:szCs w:val="24"/>
          <w:bdr w:val="none" w:sz="0" w:space="0" w:color="auto" w:frame="1"/>
          <w:lang w:eastAsia="pl-PL"/>
        </w:rPr>
        <w:t>_________________________________________________________________________</w:t>
      </w:r>
    </w:p>
    <w:p w:rsidR="003553D5" w:rsidRPr="006B0A64" w:rsidRDefault="003553D5" w:rsidP="006B0A64">
      <w:pPr>
        <w:widowControl w:val="0"/>
        <w:autoSpaceDE w:val="0"/>
        <w:autoSpaceDN w:val="0"/>
        <w:adjustRightInd w:val="0"/>
        <w:spacing w:after="0" w:line="240" w:lineRule="auto"/>
        <w:jc w:val="both"/>
        <w:rPr>
          <w:rFonts w:ascii="Times New Roman" w:hAnsi="Times New Roman" w:cs="Times New Roman"/>
          <w:sz w:val="24"/>
          <w:szCs w:val="24"/>
          <w:bdr w:val="none" w:sz="0" w:space="0" w:color="auto" w:frame="1"/>
          <w:lang w:eastAsia="pl-PL"/>
        </w:rPr>
      </w:pPr>
    </w:p>
    <w:p w:rsidR="003553D5" w:rsidRPr="006B0A64" w:rsidRDefault="003553D5" w:rsidP="00F91378">
      <w:pPr>
        <w:pStyle w:val="Akapitzlist"/>
        <w:numPr>
          <w:ilvl w:val="0"/>
          <w:numId w:val="5"/>
        </w:numPr>
        <w:spacing w:after="0" w:line="240" w:lineRule="auto"/>
        <w:jc w:val="both"/>
        <w:rPr>
          <w:rFonts w:ascii="Times New Roman" w:eastAsia="MS Mincho" w:hAnsi="Times New Roman" w:cs="Times New Roman"/>
          <w:sz w:val="24"/>
          <w:szCs w:val="24"/>
          <w:bdr w:val="none" w:sz="0" w:space="0" w:color="auto" w:frame="1"/>
          <w:lang w:val="cs-CZ" w:eastAsia="ja-JP"/>
        </w:rPr>
      </w:pPr>
      <w:r w:rsidRPr="00BD0CE9">
        <w:rPr>
          <w:rFonts w:ascii="Times New Roman" w:eastAsia="MS Mincho" w:hAnsi="Times New Roman" w:cs="Times New Roman"/>
          <w:sz w:val="24"/>
          <w:szCs w:val="24"/>
          <w:bdr w:val="none" w:sz="0" w:space="0" w:color="auto" w:frame="1"/>
          <w:lang w:val="cs-CZ" w:eastAsia="ja-JP"/>
        </w:rPr>
        <w:t xml:space="preserve">Doradcy zawodowi Ośrodka Doradztwa Zawodowego ŁCDNiKP uczestniczyli </w:t>
      </w:r>
      <w:r w:rsidR="006B0A64">
        <w:rPr>
          <w:rFonts w:ascii="Times New Roman" w:eastAsia="MS Mincho" w:hAnsi="Times New Roman" w:cs="Times New Roman"/>
          <w:sz w:val="24"/>
          <w:szCs w:val="24"/>
          <w:bdr w:val="none" w:sz="0" w:space="0" w:color="auto" w:frame="1"/>
          <w:lang w:val="cs-CZ" w:eastAsia="ja-JP"/>
        </w:rPr>
        <w:br/>
      </w:r>
      <w:r w:rsidRPr="00BD0CE9">
        <w:rPr>
          <w:rFonts w:ascii="Times New Roman" w:eastAsia="MS Mincho" w:hAnsi="Times New Roman" w:cs="Times New Roman"/>
          <w:sz w:val="24"/>
          <w:szCs w:val="24"/>
          <w:bdr w:val="none" w:sz="0" w:space="0" w:color="auto" w:frame="1"/>
          <w:lang w:val="cs-CZ" w:eastAsia="ja-JP"/>
        </w:rPr>
        <w:t xml:space="preserve">w szkoleniu </w:t>
      </w:r>
      <w:r w:rsidRPr="00BD0CE9">
        <w:rPr>
          <w:rFonts w:ascii="Times New Roman" w:eastAsia="MS Mincho" w:hAnsi="Times New Roman" w:cs="Times New Roman"/>
          <w:i/>
          <w:sz w:val="24"/>
          <w:szCs w:val="24"/>
          <w:bdr w:val="none" w:sz="0" w:space="0" w:color="auto" w:frame="1"/>
          <w:lang w:val="cs-CZ" w:eastAsia="ja-JP"/>
        </w:rPr>
        <w:t>„Bez celu nie ma zysku”</w:t>
      </w:r>
      <w:r w:rsidRPr="00BD0CE9">
        <w:rPr>
          <w:rFonts w:ascii="Times New Roman" w:eastAsia="MS Mincho" w:hAnsi="Times New Roman" w:cs="Times New Roman"/>
          <w:sz w:val="24"/>
          <w:szCs w:val="24"/>
          <w:bdr w:val="none" w:sz="0" w:space="0" w:color="auto" w:frame="1"/>
          <w:lang w:val="cs-CZ" w:eastAsia="ja-JP"/>
        </w:rPr>
        <w:t xml:space="preserve"> w ramach projektu Erasmus +. Wzięli oni udział </w:t>
      </w:r>
      <w:r w:rsidR="006B0A64">
        <w:rPr>
          <w:rFonts w:ascii="Times New Roman" w:eastAsia="MS Mincho" w:hAnsi="Times New Roman" w:cs="Times New Roman"/>
          <w:sz w:val="24"/>
          <w:szCs w:val="24"/>
          <w:bdr w:val="none" w:sz="0" w:space="0" w:color="auto" w:frame="1"/>
          <w:lang w:val="cs-CZ" w:eastAsia="ja-JP"/>
        </w:rPr>
        <w:br/>
      </w:r>
      <w:r w:rsidRPr="00BD0CE9">
        <w:rPr>
          <w:rFonts w:ascii="Times New Roman" w:eastAsia="MS Mincho" w:hAnsi="Times New Roman" w:cs="Times New Roman"/>
          <w:sz w:val="24"/>
          <w:szCs w:val="24"/>
          <w:bdr w:val="none" w:sz="0" w:space="0" w:color="auto" w:frame="1"/>
          <w:lang w:val="cs-CZ" w:eastAsia="ja-JP"/>
        </w:rPr>
        <w:t>w symulacyjnych ćwiczeniach dotyczących Coachingu sytuacyjnego; Twojego potencjału; Matrycy osobowości oraz w  szkoleniu z zakresu korzystania z platformy</w:t>
      </w:r>
      <w:r w:rsidR="000E4565">
        <w:rPr>
          <w:rFonts w:ascii="Times New Roman" w:eastAsia="MS Mincho" w:hAnsi="Times New Roman" w:cs="Times New Roman"/>
          <w:sz w:val="24"/>
          <w:szCs w:val="24"/>
          <w:bdr w:val="none" w:sz="0" w:space="0" w:color="auto" w:frame="1"/>
          <w:lang w:val="cs-CZ" w:eastAsia="ja-JP"/>
        </w:rPr>
        <w:t xml:space="preserve"> e-lerningowej. Doradcy zawodowi</w:t>
      </w:r>
      <w:r w:rsidRPr="00BD0CE9">
        <w:rPr>
          <w:rFonts w:ascii="Times New Roman" w:eastAsia="MS Mincho" w:hAnsi="Times New Roman" w:cs="Times New Roman"/>
          <w:sz w:val="24"/>
          <w:szCs w:val="24"/>
          <w:bdr w:val="none" w:sz="0" w:space="0" w:color="auto" w:frame="1"/>
          <w:lang w:val="cs-CZ" w:eastAsia="ja-JP"/>
        </w:rPr>
        <w:t xml:space="preserve"> doskonalili  techniki coachingowe określania celu SMART. Szkolenie trwało 20 godzin. Zorganizowano wizytę studyjną we Francji </w:t>
      </w:r>
      <w:r w:rsidR="006B0A64">
        <w:rPr>
          <w:rFonts w:ascii="Times New Roman" w:eastAsia="MS Mincho" w:hAnsi="Times New Roman" w:cs="Times New Roman"/>
          <w:sz w:val="24"/>
          <w:szCs w:val="24"/>
          <w:bdr w:val="none" w:sz="0" w:space="0" w:color="auto" w:frame="1"/>
          <w:lang w:val="cs-CZ" w:eastAsia="ja-JP"/>
        </w:rPr>
        <w:br/>
      </w:r>
      <w:r w:rsidRPr="00BD0CE9">
        <w:rPr>
          <w:rFonts w:ascii="Times New Roman" w:eastAsia="MS Mincho" w:hAnsi="Times New Roman" w:cs="Times New Roman"/>
          <w:sz w:val="24"/>
          <w:szCs w:val="24"/>
          <w:bdr w:val="none" w:sz="0" w:space="0" w:color="auto" w:frame="1"/>
          <w:lang w:val="cs-CZ" w:eastAsia="ja-JP"/>
        </w:rPr>
        <w:t>w ramach projektu „Bez celu nie ma zysku“ Erasmus</w:t>
      </w:r>
      <w:r w:rsidR="000E4565">
        <w:rPr>
          <w:rFonts w:ascii="Times New Roman" w:eastAsia="MS Mincho" w:hAnsi="Times New Roman" w:cs="Times New Roman"/>
          <w:sz w:val="24"/>
          <w:szCs w:val="24"/>
          <w:bdr w:val="none" w:sz="0" w:space="0" w:color="auto" w:frame="1"/>
          <w:lang w:val="cs-CZ" w:eastAsia="ja-JP"/>
        </w:rPr>
        <w:t>+</w:t>
      </w:r>
      <w:r w:rsidRPr="00BD0CE9">
        <w:rPr>
          <w:rFonts w:ascii="Times New Roman" w:eastAsia="MS Mincho" w:hAnsi="Times New Roman" w:cs="Times New Roman"/>
          <w:sz w:val="24"/>
          <w:szCs w:val="24"/>
          <w:bdr w:val="none" w:sz="0" w:space="0" w:color="auto" w:frame="1"/>
          <w:lang w:val="cs-CZ" w:eastAsia="ja-JP"/>
        </w:rPr>
        <w:t>. Przedstawiciele ŁCDNiKP uczestniczyli w spotkaniach partnerskich oraz prowadzili szkolenia w zakresie korzystania z platformy e-learningowej – doradztwo zawodowe on-line. Projekt, w którym ŁCDNiKP jest partnerem otrzymał Certyfikat Jakości z programu Erasmus</w:t>
      </w:r>
      <w:r w:rsidR="001A64FB">
        <w:rPr>
          <w:rFonts w:ascii="Times New Roman" w:eastAsia="MS Mincho" w:hAnsi="Times New Roman" w:cs="Times New Roman"/>
          <w:sz w:val="24"/>
          <w:szCs w:val="24"/>
          <w:bdr w:val="none" w:sz="0" w:space="0" w:color="auto" w:frame="1"/>
          <w:lang w:val="cs-CZ" w:eastAsia="ja-JP"/>
        </w:rPr>
        <w:t>+</w:t>
      </w:r>
      <w:r w:rsidRPr="00BD0CE9">
        <w:rPr>
          <w:rFonts w:ascii="Times New Roman" w:eastAsia="MS Mincho" w:hAnsi="Times New Roman" w:cs="Times New Roman"/>
          <w:sz w:val="24"/>
          <w:szCs w:val="24"/>
          <w:bdr w:val="none" w:sz="0" w:space="0" w:color="auto" w:frame="1"/>
          <w:lang w:val="cs-CZ" w:eastAsia="ja-JP"/>
        </w:rPr>
        <w:t xml:space="preserve">.W imieniu partnerów certyfikat odebrał Lider bułgarski w dn. 18 grudnia 2015 r. </w:t>
      </w:r>
      <w:r w:rsidR="001A64FB">
        <w:rPr>
          <w:rFonts w:ascii="Times New Roman" w:eastAsia="MS Mincho" w:hAnsi="Times New Roman" w:cs="Times New Roman"/>
          <w:sz w:val="24"/>
          <w:szCs w:val="24"/>
          <w:bdr w:val="none" w:sz="0" w:space="0" w:color="auto" w:frame="1"/>
          <w:lang w:val="cs-CZ" w:eastAsia="ja-JP"/>
        </w:rPr>
        <w:t>K</w:t>
      </w:r>
      <w:r w:rsidRPr="00BD0CE9">
        <w:rPr>
          <w:rFonts w:ascii="Times New Roman" w:eastAsia="MS Mincho" w:hAnsi="Times New Roman" w:cs="Times New Roman"/>
          <w:sz w:val="24"/>
          <w:szCs w:val="24"/>
          <w:bdr w:val="none" w:sz="0" w:space="0" w:color="auto" w:frame="1"/>
          <w:lang w:val="cs-CZ" w:eastAsia="ja-JP"/>
        </w:rPr>
        <w:t>oordynator</w:t>
      </w:r>
      <w:r w:rsidR="001A64FB">
        <w:rPr>
          <w:rFonts w:ascii="Times New Roman" w:eastAsia="MS Mincho" w:hAnsi="Times New Roman" w:cs="Times New Roman"/>
          <w:sz w:val="24"/>
          <w:szCs w:val="24"/>
          <w:bdr w:val="none" w:sz="0" w:space="0" w:color="auto" w:frame="1"/>
          <w:lang w:val="cs-CZ" w:eastAsia="ja-JP"/>
        </w:rPr>
        <w:t>:</w:t>
      </w:r>
      <w:r w:rsidRPr="00BD0CE9">
        <w:rPr>
          <w:rFonts w:ascii="Times New Roman" w:eastAsia="MS Mincho" w:hAnsi="Times New Roman" w:cs="Times New Roman"/>
          <w:sz w:val="24"/>
          <w:szCs w:val="24"/>
          <w:bdr w:val="none" w:sz="0" w:space="0" w:color="auto" w:frame="1"/>
          <w:lang w:val="cs-CZ" w:eastAsia="ja-JP"/>
        </w:rPr>
        <w:t xml:space="preserve"> </w:t>
      </w:r>
      <w:r w:rsidRPr="00BD0CE9">
        <w:rPr>
          <w:rFonts w:ascii="Times New Roman" w:eastAsia="MS Mincho" w:hAnsi="Times New Roman" w:cs="Times New Roman"/>
          <w:i/>
          <w:sz w:val="24"/>
          <w:szCs w:val="24"/>
          <w:bdr w:val="none" w:sz="0" w:space="0" w:color="auto" w:frame="1"/>
          <w:lang w:val="cs-CZ" w:eastAsia="ja-JP"/>
        </w:rPr>
        <w:t>Małgorzata Sienna</w:t>
      </w:r>
      <w:r w:rsidRPr="00BD0CE9">
        <w:rPr>
          <w:rFonts w:ascii="Times New Roman" w:eastAsia="MS Mincho" w:hAnsi="Times New Roman" w:cs="Times New Roman"/>
          <w:sz w:val="24"/>
          <w:szCs w:val="24"/>
          <w:bdr w:val="none" w:sz="0" w:space="0" w:color="auto" w:frame="1"/>
          <w:lang w:val="cs-CZ" w:eastAsia="ja-JP"/>
        </w:rPr>
        <w:t xml:space="preserve">, współpraca </w:t>
      </w:r>
      <w:r w:rsidRPr="00BD0CE9">
        <w:rPr>
          <w:rFonts w:ascii="Times New Roman" w:eastAsia="MS Mincho" w:hAnsi="Times New Roman" w:cs="Times New Roman"/>
          <w:i/>
          <w:sz w:val="24"/>
          <w:szCs w:val="24"/>
          <w:bdr w:val="none" w:sz="0" w:space="0" w:color="auto" w:frame="1"/>
          <w:lang w:val="cs-CZ" w:eastAsia="ja-JP"/>
        </w:rPr>
        <w:t>Maria Michalak, Dorota Wojtuś</w:t>
      </w:r>
      <w:r w:rsidR="006B0A64">
        <w:rPr>
          <w:rFonts w:ascii="Times New Roman" w:eastAsia="MS Mincho" w:hAnsi="Times New Roman" w:cs="Times New Roman"/>
          <w:i/>
          <w:sz w:val="24"/>
          <w:szCs w:val="24"/>
          <w:bdr w:val="none" w:sz="0" w:space="0" w:color="auto" w:frame="1"/>
          <w:lang w:val="cs-CZ" w:eastAsia="ja-JP"/>
        </w:rPr>
        <w:t>.</w:t>
      </w:r>
    </w:p>
    <w:p w:rsidR="006B0A64" w:rsidRDefault="006B0A64" w:rsidP="006B0A64">
      <w:pPr>
        <w:spacing w:after="0" w:line="240" w:lineRule="auto"/>
        <w:jc w:val="both"/>
        <w:rPr>
          <w:rFonts w:ascii="Times New Roman" w:eastAsia="MS Mincho" w:hAnsi="Times New Roman" w:cs="Times New Roman"/>
          <w:sz w:val="24"/>
          <w:szCs w:val="24"/>
          <w:bdr w:val="none" w:sz="0" w:space="0" w:color="auto" w:frame="1"/>
          <w:lang w:val="cs-CZ" w:eastAsia="ja-JP"/>
        </w:rPr>
      </w:pPr>
    </w:p>
    <w:p w:rsidR="006B0A64" w:rsidRPr="006B0A64" w:rsidRDefault="006B0A64" w:rsidP="006B0A64">
      <w:pPr>
        <w:spacing w:after="0" w:line="240" w:lineRule="auto"/>
        <w:ind w:firstLine="426"/>
        <w:jc w:val="both"/>
        <w:rPr>
          <w:rFonts w:ascii="Times New Roman" w:eastAsia="MS Mincho" w:hAnsi="Times New Roman" w:cs="Times New Roman"/>
          <w:sz w:val="24"/>
          <w:szCs w:val="24"/>
          <w:bdr w:val="none" w:sz="0" w:space="0" w:color="auto" w:frame="1"/>
          <w:lang w:val="cs-CZ" w:eastAsia="ja-JP"/>
        </w:rPr>
      </w:pPr>
      <w:r>
        <w:rPr>
          <w:rFonts w:ascii="Times New Roman" w:eastAsia="MS Mincho" w:hAnsi="Times New Roman" w:cs="Times New Roman"/>
          <w:sz w:val="24"/>
          <w:szCs w:val="24"/>
          <w:bdr w:val="none" w:sz="0" w:space="0" w:color="auto" w:frame="1"/>
          <w:lang w:val="cs-CZ" w:eastAsia="ja-JP"/>
        </w:rPr>
        <w:t>________________________________________________________________________</w:t>
      </w:r>
    </w:p>
    <w:p w:rsidR="00234359" w:rsidRPr="006B0A64" w:rsidRDefault="00234359" w:rsidP="006B0A64">
      <w:pPr>
        <w:spacing w:after="0" w:line="240" w:lineRule="auto"/>
        <w:jc w:val="both"/>
        <w:rPr>
          <w:rFonts w:ascii="Times New Roman" w:eastAsia="MS Mincho" w:hAnsi="Times New Roman" w:cs="Times New Roman"/>
          <w:sz w:val="24"/>
          <w:szCs w:val="24"/>
          <w:bdr w:val="none" w:sz="0" w:space="0" w:color="auto" w:frame="1"/>
          <w:lang w:val="cs-CZ" w:eastAsia="ja-JP"/>
        </w:rPr>
      </w:pPr>
    </w:p>
    <w:p w:rsidR="003553D5" w:rsidRPr="006B0A64" w:rsidRDefault="00234359" w:rsidP="006B0A64">
      <w:pPr>
        <w:pStyle w:val="Akapitzlist"/>
        <w:numPr>
          <w:ilvl w:val="0"/>
          <w:numId w:val="5"/>
        </w:numPr>
        <w:spacing w:after="0" w:line="240" w:lineRule="auto"/>
        <w:jc w:val="both"/>
        <w:rPr>
          <w:rFonts w:ascii="Times New Roman" w:hAnsi="Times New Roman" w:cs="Times New Roman"/>
          <w:i/>
          <w:sz w:val="24"/>
          <w:szCs w:val="24"/>
        </w:rPr>
      </w:pPr>
      <w:r w:rsidRPr="00BD0CE9">
        <w:rPr>
          <w:rFonts w:ascii="Times New Roman" w:hAnsi="Times New Roman" w:cs="Times New Roman"/>
          <w:sz w:val="24"/>
          <w:szCs w:val="24"/>
        </w:rPr>
        <w:t xml:space="preserve">Przeprowadzono trzecią część warsztatów metodycznych dla nauczycieli chemii liceów ogólnokształcących. W wyniku spotkań powstały narzędzia służące do doskonalenia umiejętności o charakterze </w:t>
      </w:r>
      <w:proofErr w:type="spellStart"/>
      <w:r w:rsidRPr="00BD0CE9">
        <w:rPr>
          <w:rFonts w:ascii="Times New Roman" w:hAnsi="Times New Roman" w:cs="Times New Roman"/>
          <w:sz w:val="24"/>
          <w:szCs w:val="24"/>
        </w:rPr>
        <w:t>ponadprzedmiotowym</w:t>
      </w:r>
      <w:proofErr w:type="spellEnd"/>
      <w:r w:rsidRPr="00BD0CE9">
        <w:rPr>
          <w:rFonts w:ascii="Times New Roman" w:hAnsi="Times New Roman" w:cs="Times New Roman"/>
          <w:sz w:val="24"/>
          <w:szCs w:val="24"/>
        </w:rPr>
        <w:t>.</w:t>
      </w:r>
      <w:r w:rsidR="006B0A64">
        <w:rPr>
          <w:rFonts w:ascii="Times New Roman" w:hAnsi="Times New Roman" w:cs="Times New Roman"/>
          <w:sz w:val="24"/>
          <w:szCs w:val="24"/>
        </w:rPr>
        <w:t xml:space="preserve"> </w:t>
      </w:r>
      <w:r w:rsidRPr="006B0A64">
        <w:rPr>
          <w:rFonts w:ascii="Times New Roman" w:hAnsi="Times New Roman" w:cs="Times New Roman"/>
          <w:i/>
          <w:sz w:val="24"/>
          <w:szCs w:val="24"/>
        </w:rPr>
        <w:t>Małgorzata Kozieł, doradca metodyczny</w:t>
      </w:r>
      <w:r w:rsidR="006B0A64">
        <w:rPr>
          <w:rFonts w:ascii="Times New Roman" w:hAnsi="Times New Roman" w:cs="Times New Roman"/>
          <w:i/>
          <w:sz w:val="24"/>
          <w:szCs w:val="24"/>
        </w:rPr>
        <w:t>.</w:t>
      </w:r>
    </w:p>
    <w:p w:rsidR="006B0A64" w:rsidRDefault="006B0A64" w:rsidP="006B0A64">
      <w:pPr>
        <w:spacing w:after="0" w:line="240" w:lineRule="auto"/>
        <w:jc w:val="both"/>
        <w:rPr>
          <w:rFonts w:ascii="Times New Roman" w:hAnsi="Times New Roman" w:cs="Times New Roman"/>
          <w:sz w:val="24"/>
          <w:szCs w:val="24"/>
        </w:rPr>
      </w:pPr>
    </w:p>
    <w:p w:rsidR="006B0A64" w:rsidRPr="006B0A64" w:rsidRDefault="006B0A64" w:rsidP="006B0A6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34359" w:rsidRPr="00BD0CE9" w:rsidRDefault="00234359" w:rsidP="00F91378">
      <w:pPr>
        <w:spacing w:after="0" w:line="240" w:lineRule="auto"/>
        <w:jc w:val="both"/>
        <w:rPr>
          <w:rFonts w:ascii="Times New Roman" w:eastAsia="MS Mincho" w:hAnsi="Times New Roman" w:cs="Times New Roman"/>
          <w:sz w:val="24"/>
          <w:szCs w:val="24"/>
          <w:bdr w:val="none" w:sz="0" w:space="0" w:color="auto" w:frame="1"/>
          <w:lang w:val="cs-CZ" w:eastAsia="ja-JP"/>
        </w:rPr>
      </w:pPr>
    </w:p>
    <w:p w:rsidR="00355965" w:rsidRPr="006B0A64" w:rsidRDefault="00355965" w:rsidP="00F91378">
      <w:pPr>
        <w:pStyle w:val="Akapitzlist"/>
        <w:numPr>
          <w:ilvl w:val="0"/>
          <w:numId w:val="5"/>
        </w:numPr>
        <w:spacing w:after="0" w:line="240" w:lineRule="auto"/>
        <w:ind w:left="426" w:hanging="426"/>
        <w:jc w:val="both"/>
        <w:rPr>
          <w:rFonts w:ascii="Times New Roman" w:eastAsia="MS Mincho" w:hAnsi="Times New Roman" w:cs="Times New Roman"/>
          <w:color w:val="000000"/>
          <w:sz w:val="24"/>
          <w:szCs w:val="24"/>
          <w:bdr w:val="none" w:sz="0" w:space="0" w:color="auto" w:frame="1"/>
          <w:lang w:val="cs-CZ" w:eastAsia="ja-JP"/>
        </w:rPr>
      </w:pPr>
      <w:r w:rsidRPr="00BD0CE9">
        <w:rPr>
          <w:rFonts w:ascii="Times New Roman" w:hAnsi="Times New Roman" w:cs="Times New Roman"/>
          <w:sz w:val="24"/>
          <w:szCs w:val="24"/>
        </w:rPr>
        <w:t>W Instytucie Fizyki Politechniki Łódzkiej zorganizowano i przeprowadzono pozaszkolne zajęcia laboratoryjne z podstaw miernictwa i elektroniki w ramach wspierania uczniów, przygotowujących się do LXV Olimpiady Fizycznej i XLII Olimpiady Wiedzy Technicznej. W zajęciach uczestni</w:t>
      </w:r>
      <w:r w:rsidR="009F2532" w:rsidRPr="00BD0CE9">
        <w:rPr>
          <w:rFonts w:ascii="Times New Roman" w:hAnsi="Times New Roman" w:cs="Times New Roman"/>
          <w:sz w:val="24"/>
          <w:szCs w:val="24"/>
        </w:rPr>
        <w:t xml:space="preserve">czyli zainteresowani uczniowie </w:t>
      </w:r>
      <w:r w:rsidRPr="00BD0CE9">
        <w:rPr>
          <w:rFonts w:ascii="Times New Roman" w:hAnsi="Times New Roman" w:cs="Times New Roman"/>
          <w:sz w:val="24"/>
          <w:szCs w:val="24"/>
        </w:rPr>
        <w:t xml:space="preserve">i nauczyciele z III, IX, XXI, XXVI, XXXII Liceum Ogólnokształcącego oraz Zespołu Szkół Samochodowych </w:t>
      </w:r>
      <w:r w:rsidR="006B0A64">
        <w:rPr>
          <w:rFonts w:ascii="Times New Roman" w:hAnsi="Times New Roman" w:cs="Times New Roman"/>
          <w:sz w:val="24"/>
          <w:szCs w:val="24"/>
        </w:rPr>
        <w:br/>
      </w:r>
      <w:r w:rsidRPr="00BD0CE9">
        <w:rPr>
          <w:rFonts w:ascii="Times New Roman" w:hAnsi="Times New Roman" w:cs="Times New Roman"/>
          <w:sz w:val="24"/>
          <w:szCs w:val="24"/>
        </w:rPr>
        <w:t>w Łodzi</w:t>
      </w:r>
      <w:r w:rsidRPr="00BD0CE9">
        <w:rPr>
          <w:rFonts w:ascii="Times New Roman" w:hAnsi="Times New Roman" w:cs="Times New Roman"/>
          <w:i/>
          <w:iCs/>
          <w:sz w:val="24"/>
          <w:szCs w:val="24"/>
        </w:rPr>
        <w:t>.</w:t>
      </w:r>
    </w:p>
    <w:p w:rsidR="006B0A64" w:rsidRDefault="006B0A64" w:rsidP="006B0A64">
      <w:pPr>
        <w:spacing w:after="0" w:line="240" w:lineRule="auto"/>
        <w:jc w:val="both"/>
        <w:rPr>
          <w:rFonts w:ascii="Times New Roman" w:eastAsia="MS Mincho" w:hAnsi="Times New Roman" w:cs="Times New Roman"/>
          <w:color w:val="000000"/>
          <w:sz w:val="24"/>
          <w:szCs w:val="24"/>
          <w:bdr w:val="none" w:sz="0" w:space="0" w:color="auto" w:frame="1"/>
          <w:lang w:val="cs-CZ" w:eastAsia="ja-JP"/>
        </w:rPr>
      </w:pPr>
    </w:p>
    <w:p w:rsidR="006B0A64" w:rsidRPr="006B0A64" w:rsidRDefault="006B0A64" w:rsidP="006B0A64">
      <w:pPr>
        <w:spacing w:after="0" w:line="240" w:lineRule="auto"/>
        <w:ind w:firstLine="426"/>
        <w:jc w:val="both"/>
        <w:rPr>
          <w:rFonts w:ascii="Times New Roman" w:eastAsia="MS Mincho" w:hAnsi="Times New Roman" w:cs="Times New Roman"/>
          <w:color w:val="000000"/>
          <w:sz w:val="24"/>
          <w:szCs w:val="24"/>
          <w:bdr w:val="none" w:sz="0" w:space="0" w:color="auto" w:frame="1"/>
          <w:lang w:val="cs-CZ" w:eastAsia="ja-JP"/>
        </w:rPr>
      </w:pPr>
      <w:r>
        <w:rPr>
          <w:rFonts w:ascii="Times New Roman" w:eastAsia="MS Mincho" w:hAnsi="Times New Roman" w:cs="Times New Roman"/>
          <w:color w:val="000000"/>
          <w:sz w:val="24"/>
          <w:szCs w:val="24"/>
          <w:bdr w:val="none" w:sz="0" w:space="0" w:color="auto" w:frame="1"/>
          <w:lang w:val="cs-CZ" w:eastAsia="ja-JP"/>
        </w:rPr>
        <w:t>________________________________________________________________________</w:t>
      </w:r>
    </w:p>
    <w:p w:rsidR="00234359" w:rsidRPr="006B0A64" w:rsidRDefault="00234359" w:rsidP="006B0A64">
      <w:pPr>
        <w:spacing w:after="0" w:line="240" w:lineRule="auto"/>
        <w:jc w:val="both"/>
        <w:rPr>
          <w:rFonts w:ascii="Times New Roman" w:eastAsia="MS Mincho" w:hAnsi="Times New Roman" w:cs="Times New Roman"/>
          <w:color w:val="000000"/>
          <w:sz w:val="24"/>
          <w:szCs w:val="24"/>
          <w:bdr w:val="none" w:sz="0" w:space="0" w:color="auto" w:frame="1"/>
          <w:lang w:val="cs-CZ" w:eastAsia="ja-JP"/>
        </w:rPr>
      </w:pPr>
    </w:p>
    <w:p w:rsidR="00355965" w:rsidRDefault="00355965" w:rsidP="006B0A64">
      <w:pPr>
        <w:pStyle w:val="Akapitzlist"/>
        <w:numPr>
          <w:ilvl w:val="0"/>
          <w:numId w:val="5"/>
        </w:numPr>
        <w:spacing w:after="0" w:line="240" w:lineRule="auto"/>
        <w:ind w:left="426" w:hanging="426"/>
        <w:jc w:val="both"/>
        <w:rPr>
          <w:rFonts w:ascii="Times New Roman" w:hAnsi="Times New Roman" w:cs="Times New Roman"/>
          <w:sz w:val="24"/>
          <w:szCs w:val="24"/>
        </w:rPr>
      </w:pPr>
      <w:r w:rsidRPr="00BD0CE9">
        <w:rPr>
          <w:rFonts w:ascii="Times New Roman" w:hAnsi="Times New Roman" w:cs="Times New Roman"/>
          <w:sz w:val="24"/>
          <w:szCs w:val="24"/>
        </w:rPr>
        <w:t>Zorganizowano (20 godzinne</w:t>
      </w:r>
      <w:r w:rsidR="00234359" w:rsidRPr="00BD0CE9">
        <w:rPr>
          <w:rFonts w:ascii="Times New Roman" w:hAnsi="Times New Roman" w:cs="Times New Roman"/>
          <w:sz w:val="24"/>
          <w:szCs w:val="24"/>
        </w:rPr>
        <w:t xml:space="preserve">) </w:t>
      </w:r>
      <w:r w:rsidRPr="00BD0CE9">
        <w:rPr>
          <w:rFonts w:ascii="Times New Roman" w:hAnsi="Times New Roman" w:cs="Times New Roman"/>
          <w:sz w:val="24"/>
          <w:szCs w:val="24"/>
        </w:rPr>
        <w:t>warsztaty dla nauczycieli matematyki którzy nie są egzaminatorami w zakresie sprawdzianu z matematyki. Cz. 1 poświęcona była „Sprawdzianowi w systemie oceniania i egzaminowania.</w:t>
      </w:r>
      <w:r w:rsidR="00234359" w:rsidRPr="00BD0CE9">
        <w:rPr>
          <w:rFonts w:ascii="Times New Roman" w:hAnsi="Times New Roman" w:cs="Times New Roman"/>
          <w:bCs/>
          <w:sz w:val="24"/>
          <w:szCs w:val="24"/>
        </w:rPr>
        <w:t xml:space="preserve"> Cz. 2 - powiązaniu treści kształcenia z celami kształcenia. Cz.3 - s</w:t>
      </w:r>
      <w:r w:rsidRPr="00BD0CE9">
        <w:rPr>
          <w:rFonts w:ascii="Times New Roman" w:hAnsi="Times New Roman" w:cs="Times New Roman"/>
          <w:bCs/>
          <w:sz w:val="24"/>
          <w:szCs w:val="24"/>
        </w:rPr>
        <w:t>prawdzaniu i ocenianiu</w:t>
      </w:r>
      <w:r w:rsidR="006B0A64">
        <w:rPr>
          <w:rFonts w:ascii="Times New Roman" w:hAnsi="Times New Roman" w:cs="Times New Roman"/>
          <w:bCs/>
          <w:sz w:val="24"/>
          <w:szCs w:val="24"/>
        </w:rPr>
        <w:t xml:space="preserve"> odpowiedzi do zadań otwartych. </w:t>
      </w:r>
      <w:r w:rsidRPr="00BD0CE9">
        <w:rPr>
          <w:rFonts w:ascii="Times New Roman" w:hAnsi="Times New Roman" w:cs="Times New Roman"/>
          <w:sz w:val="24"/>
          <w:szCs w:val="24"/>
        </w:rPr>
        <w:t>W szkoleniu uczestniczyło 23 nauczycieli matematyki.</w:t>
      </w:r>
      <w:r w:rsidR="006B0A64">
        <w:rPr>
          <w:rFonts w:ascii="Times New Roman" w:hAnsi="Times New Roman" w:cs="Times New Roman"/>
          <w:sz w:val="24"/>
          <w:szCs w:val="24"/>
        </w:rPr>
        <w:t xml:space="preserve"> </w:t>
      </w:r>
      <w:r w:rsidRPr="006B0A64">
        <w:rPr>
          <w:rFonts w:ascii="Times New Roman" w:hAnsi="Times New Roman" w:cs="Times New Roman"/>
          <w:i/>
          <w:sz w:val="24"/>
          <w:szCs w:val="24"/>
        </w:rPr>
        <w:t>Danuta Węgrowska, doradca metodyczny</w:t>
      </w:r>
      <w:r w:rsidR="006B0A64" w:rsidRPr="006B0A64">
        <w:rPr>
          <w:rFonts w:ascii="Times New Roman" w:hAnsi="Times New Roman" w:cs="Times New Roman"/>
          <w:i/>
          <w:sz w:val="24"/>
          <w:szCs w:val="24"/>
        </w:rPr>
        <w:t>.</w:t>
      </w:r>
    </w:p>
    <w:p w:rsidR="00D635E6" w:rsidRDefault="00D635E6" w:rsidP="00D635E6">
      <w:pPr>
        <w:spacing w:after="0" w:line="240" w:lineRule="auto"/>
        <w:jc w:val="both"/>
        <w:rPr>
          <w:rFonts w:ascii="Times New Roman" w:hAnsi="Times New Roman" w:cs="Times New Roman"/>
          <w:sz w:val="24"/>
          <w:szCs w:val="24"/>
        </w:rPr>
      </w:pPr>
    </w:p>
    <w:p w:rsidR="00D635E6" w:rsidRPr="00D635E6" w:rsidRDefault="00D635E6" w:rsidP="00D635E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55965" w:rsidRPr="00BD0CE9" w:rsidRDefault="00355965" w:rsidP="00D635E6">
      <w:pPr>
        <w:spacing w:after="0" w:line="240" w:lineRule="auto"/>
        <w:jc w:val="both"/>
        <w:rPr>
          <w:rFonts w:ascii="Times New Roman" w:hAnsi="Times New Roman" w:cs="Times New Roman"/>
          <w:sz w:val="24"/>
          <w:szCs w:val="24"/>
        </w:rPr>
      </w:pPr>
    </w:p>
    <w:p w:rsidR="00E67F4B" w:rsidRDefault="00D86619" w:rsidP="00F91378">
      <w:pPr>
        <w:pStyle w:val="NormalnyWeb"/>
        <w:numPr>
          <w:ilvl w:val="0"/>
          <w:numId w:val="5"/>
        </w:numPr>
        <w:spacing w:before="0" w:beforeAutospacing="0" w:after="0" w:afterAutospacing="0"/>
        <w:jc w:val="both"/>
        <w:textAlignment w:val="baseline"/>
        <w:rPr>
          <w:color w:val="000000"/>
        </w:rPr>
      </w:pPr>
      <w:r w:rsidRPr="00BD0CE9">
        <w:rPr>
          <w:color w:val="000000"/>
        </w:rPr>
        <w:t xml:space="preserve">Zorganizowano </w:t>
      </w:r>
      <w:r w:rsidR="002B3CCC" w:rsidRPr="00BD0CE9">
        <w:rPr>
          <w:color w:val="000000"/>
        </w:rPr>
        <w:t xml:space="preserve">zajęcia modelowe </w:t>
      </w:r>
      <w:r w:rsidRPr="00BD0CE9">
        <w:rPr>
          <w:color w:val="000000"/>
        </w:rPr>
        <w:t xml:space="preserve">w Przedszkolu Miejskim nr 120, które wdraża jako jedyna placówka w Łodzi </w:t>
      </w:r>
      <w:r w:rsidRPr="00BD0CE9">
        <w:rPr>
          <w:b/>
          <w:bCs/>
          <w:color w:val="000000"/>
        </w:rPr>
        <w:t>pilotażowy program Mistrzowie Kodowania</w:t>
      </w:r>
      <w:r w:rsidR="00910307">
        <w:rPr>
          <w:b/>
          <w:bCs/>
          <w:color w:val="000000"/>
        </w:rPr>
        <w:t xml:space="preserve"> </w:t>
      </w:r>
      <w:r w:rsidRPr="00BD0CE9">
        <w:rPr>
          <w:b/>
          <w:bCs/>
          <w:color w:val="000000"/>
        </w:rPr>
        <w:t>- Junior pod patronatem firmy Samsung Electronics Polska</w:t>
      </w:r>
      <w:r w:rsidRPr="00BD0CE9">
        <w:rPr>
          <w:color w:val="000000"/>
        </w:rPr>
        <w:t xml:space="preserve">. W pierwszej części spotkania nauczyciele zostali zapoznani z  założeniami kompleksowego projektu ukierunkowanego </w:t>
      </w:r>
      <w:r w:rsidRPr="00BD0CE9">
        <w:rPr>
          <w:color w:val="000000"/>
        </w:rPr>
        <w:lastRenderedPageBreak/>
        <w:t>na rozwijanie myślenia kreatywnego oraz analitycznego  u małego dziecka, kształtowanie dobrych nawyków cyfrowych z wykorzystaniem innowacyjnych materiałów dydaktycznych zorientowanych na podejmowanie aktywności na materiałach konkretnych jak również na tabletach edukacyjnych. W drugiej części spotkania zaprezentow</w:t>
      </w:r>
      <w:r w:rsidR="001B5E54">
        <w:rPr>
          <w:color w:val="000000"/>
        </w:rPr>
        <w:t>ano różnorodne zabawy z dziećmi</w:t>
      </w:r>
      <w:r w:rsidRPr="00BD0CE9">
        <w:rPr>
          <w:color w:val="000000"/>
        </w:rPr>
        <w:t xml:space="preserve">, które ukazały umiejętności kodowania i dekodowania różnorodnych informacji. W trakcie zajęć dzieci pracowały również na tabletach wykorzystując aplikację </w:t>
      </w:r>
      <w:proofErr w:type="spellStart"/>
      <w:r w:rsidRPr="00BD0CE9">
        <w:rPr>
          <w:color w:val="000000"/>
        </w:rPr>
        <w:t>Scratch</w:t>
      </w:r>
      <w:proofErr w:type="spellEnd"/>
      <w:r w:rsidRPr="00BD0CE9">
        <w:rPr>
          <w:color w:val="000000"/>
        </w:rPr>
        <w:t xml:space="preserve"> Junior. Na zakończenie spotkania przeprowadzono dyskusję na temat walorów zaprezentowanego programu i potrzeby włączania do praktyki przedszkolnej różnorodnych narzędzi i</w:t>
      </w:r>
      <w:r w:rsidR="00952D11">
        <w:rPr>
          <w:color w:val="000000"/>
        </w:rPr>
        <w:t xml:space="preserve">nteraktywnych. </w:t>
      </w:r>
      <w:r w:rsidR="00E67F4B" w:rsidRPr="00BD0CE9">
        <w:rPr>
          <w:color w:val="000000"/>
        </w:rPr>
        <w:t xml:space="preserve">Koordynatorzy: </w:t>
      </w:r>
      <w:r w:rsidRPr="00BD0CE9">
        <w:rPr>
          <w:i/>
          <w:color w:val="000000"/>
        </w:rPr>
        <w:t>B</w:t>
      </w:r>
      <w:r w:rsidR="00E67F4B" w:rsidRPr="00BD0CE9">
        <w:rPr>
          <w:i/>
          <w:color w:val="000000"/>
        </w:rPr>
        <w:t>eata Wosińska, Joanna Świątek</w:t>
      </w:r>
      <w:r w:rsidR="00952D11">
        <w:rPr>
          <w:i/>
          <w:color w:val="000000"/>
        </w:rPr>
        <w:t>.</w:t>
      </w:r>
    </w:p>
    <w:p w:rsidR="00952D11" w:rsidRDefault="00952D11" w:rsidP="00952D11">
      <w:pPr>
        <w:pStyle w:val="NormalnyWeb"/>
        <w:spacing w:before="0" w:beforeAutospacing="0" w:after="0" w:afterAutospacing="0"/>
        <w:jc w:val="both"/>
        <w:textAlignment w:val="baseline"/>
        <w:rPr>
          <w:color w:val="000000"/>
        </w:rPr>
      </w:pPr>
    </w:p>
    <w:p w:rsidR="00952D11" w:rsidRPr="00BD0CE9" w:rsidRDefault="00952D11" w:rsidP="00952D11">
      <w:pPr>
        <w:pStyle w:val="NormalnyWeb"/>
        <w:spacing w:before="0" w:beforeAutospacing="0" w:after="0" w:afterAutospacing="0"/>
        <w:ind w:firstLine="426"/>
        <w:jc w:val="both"/>
        <w:textAlignment w:val="baseline"/>
        <w:rPr>
          <w:color w:val="000000"/>
        </w:rPr>
      </w:pPr>
      <w:r>
        <w:rPr>
          <w:color w:val="000000"/>
        </w:rPr>
        <w:t>________________________________________________________________________</w:t>
      </w:r>
    </w:p>
    <w:p w:rsidR="00E67F4B" w:rsidRPr="00BD0CE9" w:rsidRDefault="00E67F4B" w:rsidP="00F91378">
      <w:pPr>
        <w:pStyle w:val="NormalnyWeb"/>
        <w:spacing w:before="0" w:beforeAutospacing="0" w:after="0" w:afterAutospacing="0"/>
        <w:jc w:val="both"/>
        <w:textAlignment w:val="baseline"/>
        <w:rPr>
          <w:color w:val="000000"/>
        </w:rPr>
      </w:pPr>
    </w:p>
    <w:p w:rsidR="00D86619" w:rsidRDefault="00D86619" w:rsidP="00F91378">
      <w:pPr>
        <w:pStyle w:val="NormalnyWeb"/>
        <w:numPr>
          <w:ilvl w:val="0"/>
          <w:numId w:val="5"/>
        </w:numPr>
        <w:spacing w:before="0" w:beforeAutospacing="0" w:after="0" w:afterAutospacing="0"/>
        <w:jc w:val="both"/>
        <w:textAlignment w:val="baseline"/>
        <w:rPr>
          <w:i/>
          <w:color w:val="000000"/>
        </w:rPr>
      </w:pPr>
      <w:r w:rsidRPr="00BD0CE9">
        <w:rPr>
          <w:color w:val="000000"/>
        </w:rPr>
        <w:t>Zorganizowano i przeprowadzono modelowe zajęcia edukacyjne  w świetlicy Szkoły Podstawowej nr 30, ukazujące istotę i praktyczne działania w zakresie systemu integracji sensorycznej metody “Edukacji przez ruch” autorstwa Doroty Dziamskiej. Zaprezentowane podczas zajęć rodzaje zabaw integrowały / uspołeczniały dzieci, sprzyjały też kształtowaniu umiejętności w zakresie wszystkich sfer rozwojowych - zgodnie z kołem holizmu, stanowiącego podstawę do działań w zakresie w/w metody. Po zajęciach przeprowadzono konsultację grupową, podczas której zaprezentowano innowację metodyczną autorstwa nauczycielki SP 30, Małgorzaty Błaszczyk - Rogalskiej opracowaną na bazie metody “Edukacji przez ruch”,  omówiono zaprezentowane podczas zajęć modelowych rodzaje zabaw oraz cele jakim miały służyć. Nauczyciele wymieniali się doświadczeniami oraz dobrymi praktykami w</w:t>
      </w:r>
      <w:r w:rsidR="009F2532" w:rsidRPr="00BD0CE9">
        <w:rPr>
          <w:color w:val="000000"/>
        </w:rPr>
        <w:t xml:space="preserve"> zakresie wdrażania elementów </w:t>
      </w:r>
      <w:proofErr w:type="spellStart"/>
      <w:r w:rsidR="009F2532" w:rsidRPr="00BD0CE9">
        <w:rPr>
          <w:color w:val="000000"/>
        </w:rPr>
        <w:t>w.</w:t>
      </w:r>
      <w:r w:rsidRPr="00BD0CE9">
        <w:rPr>
          <w:color w:val="000000"/>
        </w:rPr>
        <w:t>w</w:t>
      </w:r>
      <w:proofErr w:type="spellEnd"/>
      <w:r w:rsidRPr="00BD0CE9">
        <w:rPr>
          <w:color w:val="000000"/>
        </w:rPr>
        <w:t xml:space="preserve"> metody. Koordynatorami działań byli doradcy metodyczni: </w:t>
      </w:r>
      <w:r w:rsidRPr="00BD0CE9">
        <w:rPr>
          <w:i/>
          <w:color w:val="000000"/>
        </w:rPr>
        <w:t>Aleksan</w:t>
      </w:r>
      <w:r w:rsidR="009F2532" w:rsidRPr="00BD0CE9">
        <w:rPr>
          <w:i/>
          <w:color w:val="000000"/>
        </w:rPr>
        <w:t xml:space="preserve">dra Proc oraz Alicja </w:t>
      </w:r>
      <w:proofErr w:type="spellStart"/>
      <w:r w:rsidR="009F2532" w:rsidRPr="00BD0CE9">
        <w:rPr>
          <w:i/>
          <w:color w:val="000000"/>
        </w:rPr>
        <w:t>Krzyżańska</w:t>
      </w:r>
      <w:proofErr w:type="spellEnd"/>
      <w:r w:rsidR="00952D11">
        <w:rPr>
          <w:i/>
          <w:color w:val="000000"/>
        </w:rPr>
        <w:t>.</w:t>
      </w:r>
    </w:p>
    <w:p w:rsidR="00952D11" w:rsidRDefault="00952D11" w:rsidP="00952D11">
      <w:pPr>
        <w:pStyle w:val="NormalnyWeb"/>
        <w:spacing w:before="0" w:beforeAutospacing="0" w:after="0" w:afterAutospacing="0"/>
        <w:ind w:left="360"/>
        <w:jc w:val="both"/>
        <w:textAlignment w:val="baseline"/>
        <w:rPr>
          <w:color w:val="000000"/>
        </w:rPr>
      </w:pPr>
    </w:p>
    <w:p w:rsidR="00952D11" w:rsidRPr="00952D11" w:rsidRDefault="00952D11" w:rsidP="00952D11">
      <w:pPr>
        <w:pStyle w:val="NormalnyWeb"/>
        <w:spacing w:before="0" w:beforeAutospacing="0" w:after="0" w:afterAutospacing="0"/>
        <w:ind w:left="360"/>
        <w:jc w:val="both"/>
        <w:textAlignment w:val="baseline"/>
        <w:rPr>
          <w:color w:val="000000"/>
        </w:rPr>
      </w:pPr>
      <w:r>
        <w:rPr>
          <w:color w:val="000000"/>
        </w:rPr>
        <w:t>________________________________________________________________________</w:t>
      </w:r>
    </w:p>
    <w:p w:rsidR="00E67F4B" w:rsidRPr="00BD0CE9" w:rsidRDefault="00E67F4B" w:rsidP="00F91378">
      <w:pPr>
        <w:pStyle w:val="NormalnyWeb"/>
        <w:spacing w:before="0" w:beforeAutospacing="0" w:after="0" w:afterAutospacing="0"/>
        <w:jc w:val="both"/>
        <w:textAlignment w:val="baseline"/>
        <w:rPr>
          <w:color w:val="000000"/>
        </w:rPr>
      </w:pPr>
    </w:p>
    <w:p w:rsidR="00D86619" w:rsidRPr="00952D11" w:rsidRDefault="00D86619" w:rsidP="00F91378">
      <w:pPr>
        <w:pStyle w:val="NormalnyWeb"/>
        <w:numPr>
          <w:ilvl w:val="0"/>
          <w:numId w:val="5"/>
        </w:numPr>
        <w:spacing w:before="0" w:beforeAutospacing="0" w:after="0" w:afterAutospacing="0"/>
        <w:jc w:val="both"/>
        <w:textAlignment w:val="baseline"/>
        <w:rPr>
          <w:color w:val="000000"/>
        </w:rPr>
      </w:pPr>
      <w:r w:rsidRPr="00BD0CE9">
        <w:rPr>
          <w:color w:val="000000"/>
        </w:rPr>
        <w:t xml:space="preserve">Zorganizowano i przeprowadzono zajęcia modelowe w Przedszkolu Miejskim Nr 202, dotyczące zaprezentowania wykorzystania w pracy z dzieckiem </w:t>
      </w:r>
      <w:r w:rsidRPr="00BD0CE9">
        <w:rPr>
          <w:b/>
          <w:bCs/>
          <w:color w:val="000000"/>
        </w:rPr>
        <w:t xml:space="preserve">2,5 i 3-letnim </w:t>
      </w:r>
      <w:r w:rsidRPr="00BD0CE9">
        <w:rPr>
          <w:color w:val="000000"/>
        </w:rPr>
        <w:t xml:space="preserve">zasobów tablicy multimedialnej. Podczas zajęcia zaprezentowano, nauczycielom edukacji przedszkolnej i wczesnoszkolnej, sposoby pracy z małym dzieckiem kształtujące umiejętności matematyczne w zakresie klasyfikowania i liczenia. Nauczyciele obserwowali szereg działań ukierunkowanych na indywidualizację pracy. Koordynatorami spotkania byli doradcy metodyczni edukacji przedszkolnej </w:t>
      </w:r>
      <w:r w:rsidR="00952D11">
        <w:rPr>
          <w:color w:val="000000"/>
        </w:rPr>
        <w:br/>
      </w:r>
      <w:r w:rsidRPr="00BD0CE9">
        <w:rPr>
          <w:color w:val="000000"/>
        </w:rPr>
        <w:t xml:space="preserve">i wczesnoszkolnej </w:t>
      </w:r>
      <w:r w:rsidRPr="00BD0CE9">
        <w:rPr>
          <w:i/>
          <w:color w:val="000000"/>
        </w:rPr>
        <w:t xml:space="preserve">Alicja </w:t>
      </w:r>
      <w:proofErr w:type="spellStart"/>
      <w:r w:rsidRPr="00BD0CE9">
        <w:rPr>
          <w:i/>
          <w:color w:val="000000"/>
        </w:rPr>
        <w:t>Krzyżańska</w:t>
      </w:r>
      <w:proofErr w:type="spellEnd"/>
      <w:r w:rsidRPr="00BD0CE9">
        <w:rPr>
          <w:i/>
          <w:color w:val="000000"/>
        </w:rPr>
        <w:t xml:space="preserve"> i Aleksandra Proc</w:t>
      </w:r>
      <w:r w:rsidR="00952D11">
        <w:rPr>
          <w:i/>
          <w:color w:val="000000"/>
        </w:rPr>
        <w:t>.</w:t>
      </w:r>
    </w:p>
    <w:p w:rsidR="00952D11" w:rsidRDefault="00952D11" w:rsidP="00952D11">
      <w:pPr>
        <w:pStyle w:val="NormalnyWeb"/>
        <w:spacing w:before="0" w:beforeAutospacing="0" w:after="0" w:afterAutospacing="0"/>
        <w:ind w:left="360"/>
        <w:jc w:val="both"/>
        <w:textAlignment w:val="baseline"/>
        <w:rPr>
          <w:i/>
          <w:color w:val="000000"/>
        </w:rPr>
      </w:pPr>
    </w:p>
    <w:p w:rsidR="00952D11" w:rsidRPr="00952D11" w:rsidRDefault="00952D11" w:rsidP="00952D11">
      <w:pPr>
        <w:pStyle w:val="NormalnyWeb"/>
        <w:spacing w:before="0" w:beforeAutospacing="0" w:after="0" w:afterAutospacing="0"/>
        <w:ind w:left="360"/>
        <w:jc w:val="both"/>
        <w:textAlignment w:val="baseline"/>
        <w:rPr>
          <w:color w:val="000000"/>
        </w:rPr>
      </w:pPr>
      <w:r>
        <w:rPr>
          <w:color w:val="000000"/>
        </w:rPr>
        <w:t>________________________________________________________________________</w:t>
      </w:r>
    </w:p>
    <w:p w:rsidR="00173BD7" w:rsidRPr="00BD0CE9" w:rsidRDefault="00173BD7" w:rsidP="00EC749E">
      <w:pPr>
        <w:pStyle w:val="NormalnyWeb"/>
        <w:spacing w:before="0" w:beforeAutospacing="0" w:after="0" w:afterAutospacing="0"/>
        <w:jc w:val="both"/>
        <w:textAlignment w:val="baseline"/>
        <w:rPr>
          <w:color w:val="000000"/>
        </w:rPr>
      </w:pPr>
    </w:p>
    <w:p w:rsidR="00D86619" w:rsidRPr="00F86E95" w:rsidRDefault="00D86619" w:rsidP="00F91378">
      <w:pPr>
        <w:pStyle w:val="NormalnyWeb"/>
        <w:numPr>
          <w:ilvl w:val="0"/>
          <w:numId w:val="5"/>
        </w:numPr>
        <w:spacing w:before="0" w:beforeAutospacing="0" w:after="0" w:afterAutospacing="0"/>
        <w:jc w:val="both"/>
        <w:textAlignment w:val="baseline"/>
        <w:rPr>
          <w:color w:val="000000"/>
        </w:rPr>
      </w:pPr>
      <w:r w:rsidRPr="00BD0CE9">
        <w:rPr>
          <w:color w:val="000000"/>
        </w:rPr>
        <w:t>Zorganizowano i przeprowadzono kolejne zajęcia w Akademii Młodych Twórców - sekcji badaczy i odkrywców d</w:t>
      </w:r>
      <w:r w:rsidR="001249EF">
        <w:rPr>
          <w:color w:val="000000"/>
        </w:rPr>
        <w:t>l</w:t>
      </w:r>
      <w:r w:rsidRPr="00BD0CE9">
        <w:rPr>
          <w:color w:val="000000"/>
        </w:rPr>
        <w:t>a trzeciej grupy dzieci na temat:”</w:t>
      </w:r>
      <w:r w:rsidR="00EC749E">
        <w:rPr>
          <w:color w:val="000000"/>
        </w:rPr>
        <w:t xml:space="preserve"> Ż</w:t>
      </w:r>
      <w:r w:rsidRPr="00BD0CE9">
        <w:rPr>
          <w:color w:val="000000"/>
        </w:rPr>
        <w:t>ycie lasu”</w:t>
      </w:r>
      <w:r w:rsidR="001249EF">
        <w:rPr>
          <w:color w:val="000000"/>
        </w:rPr>
        <w:t>.</w:t>
      </w:r>
      <w:r w:rsidRPr="00BD0CE9">
        <w:rPr>
          <w:color w:val="000000"/>
        </w:rPr>
        <w:t xml:space="preserve"> Zajęcia poprowadzono zgodnie z założeniami konstruktywizmu - dzieci budowały swoją wiedzę poszukując odpowiedzi na zadane im pytania kluczowe, praktycznie działając w grupach, tworząc prace związane z życiem zwierząt i roślin leśnych. Koordynatorem s</w:t>
      </w:r>
      <w:r w:rsidR="009F2532" w:rsidRPr="00BD0CE9">
        <w:rPr>
          <w:color w:val="000000"/>
        </w:rPr>
        <w:t xml:space="preserve">potkania była </w:t>
      </w:r>
      <w:r w:rsidR="009F2532" w:rsidRPr="00BD0CE9">
        <w:rPr>
          <w:i/>
          <w:color w:val="000000"/>
        </w:rPr>
        <w:t xml:space="preserve">Aleksandra Proc, </w:t>
      </w:r>
      <w:r w:rsidRPr="00BD0CE9">
        <w:rPr>
          <w:i/>
          <w:color w:val="000000"/>
        </w:rPr>
        <w:t>doradca meto</w:t>
      </w:r>
      <w:r w:rsidR="00173BD7" w:rsidRPr="00BD0CE9">
        <w:rPr>
          <w:i/>
          <w:color w:val="000000"/>
        </w:rPr>
        <w:t>dyczny edukacji wczesnoszkolnej</w:t>
      </w:r>
      <w:r w:rsidR="00EC749E">
        <w:rPr>
          <w:i/>
          <w:color w:val="000000"/>
        </w:rPr>
        <w:t>.</w:t>
      </w:r>
    </w:p>
    <w:p w:rsidR="00F86E95" w:rsidRDefault="00F86E95" w:rsidP="00F86E95">
      <w:pPr>
        <w:pStyle w:val="NormalnyWeb"/>
        <w:spacing w:before="0" w:beforeAutospacing="0" w:after="0" w:afterAutospacing="0"/>
        <w:jc w:val="both"/>
        <w:textAlignment w:val="baseline"/>
        <w:rPr>
          <w:i/>
          <w:color w:val="000000"/>
        </w:rPr>
      </w:pPr>
    </w:p>
    <w:p w:rsidR="00F86E95" w:rsidRPr="00F86E95" w:rsidRDefault="00F86E95" w:rsidP="00F86E95">
      <w:pPr>
        <w:pStyle w:val="NormalnyWeb"/>
        <w:spacing w:before="0" w:beforeAutospacing="0" w:after="0" w:afterAutospacing="0"/>
        <w:ind w:firstLine="426"/>
        <w:jc w:val="both"/>
        <w:textAlignment w:val="baseline"/>
        <w:rPr>
          <w:color w:val="000000"/>
        </w:rPr>
      </w:pPr>
      <w:r>
        <w:rPr>
          <w:color w:val="000000"/>
        </w:rPr>
        <w:t>________________________________________________________________________</w:t>
      </w:r>
    </w:p>
    <w:p w:rsidR="00173BD7" w:rsidRPr="00BD0CE9" w:rsidRDefault="00173BD7" w:rsidP="00F91378">
      <w:pPr>
        <w:pStyle w:val="NormalnyWeb"/>
        <w:spacing w:before="0" w:beforeAutospacing="0" w:after="0" w:afterAutospacing="0"/>
        <w:jc w:val="both"/>
        <w:textAlignment w:val="baseline"/>
        <w:rPr>
          <w:color w:val="000000"/>
        </w:rPr>
      </w:pPr>
    </w:p>
    <w:p w:rsidR="00BA5A73" w:rsidRPr="00BD0CE9" w:rsidRDefault="00BA5A73" w:rsidP="00F91378">
      <w:pPr>
        <w:pStyle w:val="NormalnyWeb"/>
        <w:numPr>
          <w:ilvl w:val="0"/>
          <w:numId w:val="5"/>
        </w:numPr>
        <w:spacing w:before="0" w:beforeAutospacing="0" w:after="0" w:afterAutospacing="0"/>
        <w:jc w:val="both"/>
        <w:textAlignment w:val="baseline"/>
        <w:rPr>
          <w:color w:val="000000"/>
        </w:rPr>
      </w:pPr>
      <w:r w:rsidRPr="00BD0CE9">
        <w:rPr>
          <w:bCs/>
          <w:spacing w:val="3"/>
        </w:rPr>
        <w:t>Zorganizowano zgodnie z planem zajęcia:</w:t>
      </w:r>
    </w:p>
    <w:p w:rsidR="00BA5A73" w:rsidRPr="00D92904" w:rsidRDefault="00BA5A73" w:rsidP="00D92904">
      <w:pPr>
        <w:numPr>
          <w:ilvl w:val="0"/>
          <w:numId w:val="2"/>
        </w:numPr>
        <w:tabs>
          <w:tab w:val="left" w:pos="426"/>
          <w:tab w:val="left" w:pos="851"/>
        </w:tabs>
        <w:spacing w:after="0" w:line="240" w:lineRule="auto"/>
        <w:jc w:val="both"/>
        <w:rPr>
          <w:rFonts w:ascii="Times New Roman" w:hAnsi="Times New Roman" w:cs="Times New Roman"/>
          <w:bCs/>
          <w:i/>
          <w:spacing w:val="3"/>
          <w:sz w:val="24"/>
          <w:szCs w:val="24"/>
        </w:rPr>
      </w:pPr>
      <w:r w:rsidRPr="00BD0CE9">
        <w:rPr>
          <w:rFonts w:ascii="Times New Roman" w:hAnsi="Times New Roman" w:cs="Times New Roman"/>
          <w:bCs/>
          <w:spacing w:val="3"/>
          <w:sz w:val="24"/>
          <w:szCs w:val="24"/>
        </w:rPr>
        <w:t xml:space="preserve">w trybie formalnym dla 366 uczniów łódzkich szkół </w:t>
      </w:r>
      <w:proofErr w:type="spellStart"/>
      <w:r w:rsidRPr="00BD0CE9">
        <w:rPr>
          <w:rFonts w:ascii="Times New Roman" w:hAnsi="Times New Roman" w:cs="Times New Roman"/>
          <w:bCs/>
          <w:spacing w:val="3"/>
          <w:sz w:val="24"/>
          <w:szCs w:val="24"/>
        </w:rPr>
        <w:t>ponadgimnazjalnych</w:t>
      </w:r>
      <w:proofErr w:type="spellEnd"/>
      <w:r w:rsidRPr="00BD0CE9">
        <w:rPr>
          <w:rFonts w:ascii="Times New Roman" w:hAnsi="Times New Roman" w:cs="Times New Roman"/>
          <w:bCs/>
          <w:spacing w:val="3"/>
          <w:sz w:val="24"/>
          <w:szCs w:val="24"/>
        </w:rPr>
        <w:t xml:space="preserve"> </w:t>
      </w:r>
      <w:r w:rsidRPr="00D92904">
        <w:rPr>
          <w:rFonts w:ascii="Times New Roman" w:hAnsi="Times New Roman" w:cs="Times New Roman"/>
          <w:bCs/>
          <w:spacing w:val="3"/>
          <w:sz w:val="24"/>
          <w:szCs w:val="24"/>
        </w:rPr>
        <w:t xml:space="preserve">(kształtujące umiejętności w zakresie m.in. robotyki, projektowania, </w:t>
      </w:r>
      <w:r w:rsidRPr="00D92904">
        <w:rPr>
          <w:rFonts w:ascii="Times New Roman" w:hAnsi="Times New Roman" w:cs="Times New Roman"/>
          <w:bCs/>
          <w:spacing w:val="3"/>
          <w:sz w:val="24"/>
          <w:szCs w:val="24"/>
        </w:rPr>
        <w:lastRenderedPageBreak/>
        <w:t xml:space="preserve">programowania, montażu i eksploatacji </w:t>
      </w:r>
      <w:r w:rsidRPr="00D92904">
        <w:rPr>
          <w:rFonts w:ascii="Times New Roman" w:hAnsi="Times New Roman" w:cs="Times New Roman"/>
          <w:sz w:val="24"/>
          <w:szCs w:val="24"/>
        </w:rPr>
        <w:t xml:space="preserve">urządzeń i systemów </w:t>
      </w:r>
      <w:proofErr w:type="spellStart"/>
      <w:r w:rsidRPr="00D92904">
        <w:rPr>
          <w:rFonts w:ascii="Times New Roman" w:hAnsi="Times New Roman" w:cs="Times New Roman"/>
          <w:sz w:val="24"/>
          <w:szCs w:val="24"/>
        </w:rPr>
        <w:t>mechatronicznych</w:t>
      </w:r>
      <w:proofErr w:type="spellEnd"/>
      <w:r w:rsidRPr="00D92904">
        <w:rPr>
          <w:rFonts w:ascii="Times New Roman" w:hAnsi="Times New Roman" w:cs="Times New Roman"/>
          <w:bCs/>
          <w:spacing w:val="3"/>
          <w:sz w:val="24"/>
          <w:szCs w:val="24"/>
        </w:rPr>
        <w:t xml:space="preserve">, </w:t>
      </w:r>
      <w:r w:rsidRPr="00D92904">
        <w:rPr>
          <w:rFonts w:ascii="Times New Roman" w:hAnsi="Times New Roman" w:cs="Times New Roman"/>
          <w:sz w:val="24"/>
          <w:szCs w:val="24"/>
        </w:rPr>
        <w:t>technologii wytwarzania i montażu części maszyn CNC, badania i montowania układów elektrycznych i elektronicznych, badania konstrukcji mechanicznych, diagnozowania układów elektrycznych i elektronicznych pojazdów samochodowych);</w:t>
      </w:r>
    </w:p>
    <w:p w:rsidR="00BA5A73" w:rsidRPr="00BD0CE9" w:rsidRDefault="00BA5A73" w:rsidP="00F91378">
      <w:pPr>
        <w:numPr>
          <w:ilvl w:val="0"/>
          <w:numId w:val="3"/>
        </w:numPr>
        <w:tabs>
          <w:tab w:val="left" w:pos="426"/>
          <w:tab w:val="left" w:pos="851"/>
        </w:tabs>
        <w:spacing w:after="0" w:line="240" w:lineRule="auto"/>
        <w:ind w:left="1134" w:hanging="283"/>
        <w:jc w:val="both"/>
        <w:rPr>
          <w:rFonts w:ascii="Times New Roman" w:hAnsi="Times New Roman" w:cs="Times New Roman"/>
          <w:bCs/>
          <w:i/>
          <w:spacing w:val="3"/>
          <w:sz w:val="24"/>
          <w:szCs w:val="24"/>
        </w:rPr>
      </w:pPr>
      <w:r w:rsidRPr="00BD0CE9">
        <w:rPr>
          <w:rFonts w:ascii="Times New Roman" w:hAnsi="Times New Roman" w:cs="Times New Roman"/>
          <w:bCs/>
          <w:spacing w:val="3"/>
          <w:sz w:val="24"/>
          <w:szCs w:val="24"/>
        </w:rPr>
        <w:t xml:space="preserve">w trybie </w:t>
      </w:r>
      <w:proofErr w:type="spellStart"/>
      <w:r w:rsidRPr="00BD0CE9">
        <w:rPr>
          <w:rFonts w:ascii="Times New Roman" w:hAnsi="Times New Roman" w:cs="Times New Roman"/>
          <w:bCs/>
          <w:spacing w:val="3"/>
          <w:sz w:val="24"/>
          <w:szCs w:val="24"/>
        </w:rPr>
        <w:t>pozaformalnym</w:t>
      </w:r>
      <w:proofErr w:type="spellEnd"/>
      <w:r w:rsidRPr="00BD0CE9">
        <w:rPr>
          <w:rFonts w:ascii="Times New Roman" w:hAnsi="Times New Roman" w:cs="Times New Roman"/>
          <w:bCs/>
          <w:spacing w:val="3"/>
          <w:sz w:val="24"/>
          <w:szCs w:val="24"/>
        </w:rPr>
        <w:t>:</w:t>
      </w:r>
    </w:p>
    <w:p w:rsidR="00BA5A73" w:rsidRPr="00BD0CE9" w:rsidRDefault="00BA5A73" w:rsidP="00F91378">
      <w:pPr>
        <w:numPr>
          <w:ilvl w:val="0"/>
          <w:numId w:val="4"/>
        </w:numPr>
        <w:tabs>
          <w:tab w:val="left" w:pos="426"/>
          <w:tab w:val="left" w:pos="851"/>
        </w:tabs>
        <w:spacing w:after="0" w:line="240" w:lineRule="auto"/>
        <w:jc w:val="both"/>
        <w:rPr>
          <w:rFonts w:ascii="Times New Roman" w:hAnsi="Times New Roman" w:cs="Times New Roman"/>
          <w:bCs/>
          <w:i/>
          <w:spacing w:val="3"/>
          <w:sz w:val="24"/>
          <w:szCs w:val="24"/>
        </w:rPr>
      </w:pPr>
      <w:r w:rsidRPr="00BD0CE9">
        <w:rPr>
          <w:rFonts w:ascii="Times New Roman" w:hAnsi="Times New Roman" w:cs="Times New Roman"/>
          <w:bCs/>
          <w:spacing w:val="3"/>
          <w:sz w:val="24"/>
          <w:szCs w:val="24"/>
        </w:rPr>
        <w:t xml:space="preserve">dla 116 uczniów łódzkich szkół </w:t>
      </w:r>
      <w:proofErr w:type="spellStart"/>
      <w:r w:rsidRPr="00BD0CE9">
        <w:rPr>
          <w:rFonts w:ascii="Times New Roman" w:hAnsi="Times New Roman" w:cs="Times New Roman"/>
          <w:bCs/>
          <w:spacing w:val="3"/>
          <w:sz w:val="24"/>
          <w:szCs w:val="24"/>
        </w:rPr>
        <w:t>ponadgimnazjalnych</w:t>
      </w:r>
      <w:proofErr w:type="spellEnd"/>
    </w:p>
    <w:p w:rsidR="00BA5A73" w:rsidRPr="00BD0CE9" w:rsidRDefault="00BA5A73" w:rsidP="00F91378">
      <w:pPr>
        <w:tabs>
          <w:tab w:val="left" w:pos="426"/>
          <w:tab w:val="left" w:pos="851"/>
        </w:tabs>
        <w:spacing w:after="0" w:line="240" w:lineRule="auto"/>
        <w:ind w:left="1854"/>
        <w:jc w:val="both"/>
        <w:rPr>
          <w:rFonts w:ascii="Times New Roman" w:hAnsi="Times New Roman" w:cs="Times New Roman"/>
          <w:bCs/>
          <w:i/>
          <w:spacing w:val="3"/>
          <w:sz w:val="24"/>
          <w:szCs w:val="24"/>
        </w:rPr>
      </w:pPr>
      <w:r w:rsidRPr="00BD0CE9">
        <w:rPr>
          <w:rFonts w:ascii="Times New Roman" w:hAnsi="Times New Roman" w:cs="Times New Roman"/>
          <w:bCs/>
          <w:spacing w:val="3"/>
          <w:sz w:val="24"/>
          <w:szCs w:val="24"/>
        </w:rPr>
        <w:t xml:space="preserve"> (kształtujące umiejętności w zakresie programowania i obsługi obrabiarek sterowanych numerycznie CNC);</w:t>
      </w:r>
    </w:p>
    <w:p w:rsidR="00BA5A73" w:rsidRPr="00BD0CE9" w:rsidRDefault="00BA5A73" w:rsidP="00F91378">
      <w:pPr>
        <w:numPr>
          <w:ilvl w:val="0"/>
          <w:numId w:val="4"/>
        </w:numPr>
        <w:tabs>
          <w:tab w:val="left" w:pos="426"/>
          <w:tab w:val="left" w:pos="851"/>
        </w:tabs>
        <w:spacing w:after="0" w:line="240" w:lineRule="auto"/>
        <w:jc w:val="both"/>
        <w:rPr>
          <w:rFonts w:ascii="Times New Roman" w:hAnsi="Times New Roman" w:cs="Times New Roman"/>
          <w:bCs/>
          <w:i/>
          <w:spacing w:val="3"/>
          <w:sz w:val="24"/>
          <w:szCs w:val="24"/>
        </w:rPr>
      </w:pPr>
      <w:r w:rsidRPr="00BD0CE9">
        <w:rPr>
          <w:rFonts w:ascii="Times New Roman" w:hAnsi="Times New Roman" w:cs="Times New Roman"/>
          <w:bCs/>
          <w:spacing w:val="3"/>
          <w:sz w:val="24"/>
          <w:szCs w:val="24"/>
        </w:rPr>
        <w:t xml:space="preserve">dla 30 uczniów łódzkich szkół </w:t>
      </w:r>
      <w:proofErr w:type="spellStart"/>
      <w:r w:rsidRPr="00BD0CE9">
        <w:rPr>
          <w:rFonts w:ascii="Times New Roman" w:hAnsi="Times New Roman" w:cs="Times New Roman"/>
          <w:bCs/>
          <w:spacing w:val="3"/>
          <w:sz w:val="24"/>
          <w:szCs w:val="24"/>
        </w:rPr>
        <w:t>ponadgimnazjalnych</w:t>
      </w:r>
      <w:proofErr w:type="spellEnd"/>
    </w:p>
    <w:p w:rsidR="00BA5A73" w:rsidRPr="00BD0CE9" w:rsidRDefault="00BA5A73" w:rsidP="00F91378">
      <w:pPr>
        <w:tabs>
          <w:tab w:val="left" w:pos="426"/>
          <w:tab w:val="left" w:pos="851"/>
        </w:tabs>
        <w:spacing w:after="0" w:line="240" w:lineRule="auto"/>
        <w:ind w:left="1854"/>
        <w:jc w:val="both"/>
        <w:rPr>
          <w:rFonts w:ascii="Times New Roman" w:hAnsi="Times New Roman" w:cs="Times New Roman"/>
          <w:bCs/>
          <w:spacing w:val="3"/>
          <w:sz w:val="24"/>
          <w:szCs w:val="24"/>
        </w:rPr>
      </w:pPr>
      <w:r w:rsidRPr="00BD0CE9">
        <w:rPr>
          <w:rFonts w:ascii="Times New Roman" w:hAnsi="Times New Roman" w:cs="Times New Roman"/>
          <w:bCs/>
          <w:spacing w:val="3"/>
          <w:sz w:val="24"/>
          <w:szCs w:val="24"/>
        </w:rPr>
        <w:t>(kształtujące umiejętności w zakresie projektowania form wtryskowych i obsługi wtryskarki);</w:t>
      </w:r>
    </w:p>
    <w:p w:rsidR="00BA5A73" w:rsidRPr="00BD0CE9" w:rsidRDefault="00BA5A73" w:rsidP="00F91378">
      <w:pPr>
        <w:numPr>
          <w:ilvl w:val="0"/>
          <w:numId w:val="4"/>
        </w:numPr>
        <w:tabs>
          <w:tab w:val="left" w:pos="426"/>
          <w:tab w:val="left" w:pos="851"/>
        </w:tabs>
        <w:spacing w:after="0" w:line="240" w:lineRule="auto"/>
        <w:jc w:val="both"/>
        <w:rPr>
          <w:rFonts w:ascii="Times New Roman" w:hAnsi="Times New Roman" w:cs="Times New Roman"/>
          <w:bCs/>
          <w:spacing w:val="3"/>
          <w:sz w:val="24"/>
          <w:szCs w:val="24"/>
        </w:rPr>
      </w:pPr>
      <w:r w:rsidRPr="00BD0CE9">
        <w:rPr>
          <w:rFonts w:ascii="Times New Roman" w:hAnsi="Times New Roman" w:cs="Times New Roman"/>
          <w:bCs/>
          <w:spacing w:val="3"/>
          <w:sz w:val="24"/>
          <w:szCs w:val="24"/>
        </w:rPr>
        <w:t>dla uczniów gimnazjum (kształtujące umiejętności programowania układów mikroprocesorowych w języku C++);</w:t>
      </w:r>
    </w:p>
    <w:p w:rsidR="00BA5A73" w:rsidRDefault="00BA5A73" w:rsidP="00F91378">
      <w:pPr>
        <w:numPr>
          <w:ilvl w:val="0"/>
          <w:numId w:val="4"/>
        </w:numPr>
        <w:tabs>
          <w:tab w:val="left" w:pos="426"/>
          <w:tab w:val="left" w:pos="851"/>
        </w:tabs>
        <w:spacing w:after="0" w:line="240" w:lineRule="auto"/>
        <w:jc w:val="both"/>
        <w:rPr>
          <w:rFonts w:ascii="Times New Roman" w:hAnsi="Times New Roman" w:cs="Times New Roman"/>
          <w:bCs/>
          <w:spacing w:val="3"/>
          <w:sz w:val="24"/>
          <w:szCs w:val="24"/>
        </w:rPr>
      </w:pPr>
      <w:r w:rsidRPr="00BD0CE9">
        <w:rPr>
          <w:rFonts w:ascii="Times New Roman" w:hAnsi="Times New Roman" w:cs="Times New Roman"/>
          <w:bCs/>
          <w:spacing w:val="3"/>
          <w:sz w:val="24"/>
          <w:szCs w:val="24"/>
        </w:rPr>
        <w:t xml:space="preserve">dla pracowników MPK Łódź Sp. z </w:t>
      </w:r>
      <w:proofErr w:type="spellStart"/>
      <w:r w:rsidRPr="00BD0CE9">
        <w:rPr>
          <w:rFonts w:ascii="Times New Roman" w:hAnsi="Times New Roman" w:cs="Times New Roman"/>
          <w:bCs/>
          <w:spacing w:val="3"/>
          <w:sz w:val="24"/>
          <w:szCs w:val="24"/>
        </w:rPr>
        <w:t>o.o</w:t>
      </w:r>
      <w:proofErr w:type="spellEnd"/>
      <w:r w:rsidRPr="00BD0CE9">
        <w:rPr>
          <w:rFonts w:ascii="Times New Roman" w:hAnsi="Times New Roman" w:cs="Times New Roman"/>
          <w:bCs/>
          <w:spacing w:val="3"/>
          <w:sz w:val="24"/>
          <w:szCs w:val="24"/>
        </w:rPr>
        <w:t xml:space="preserve"> w ramach 100-godzinnego kursu organizowanego na zlecenie firmy (kształtujące umiejętności w zakresie programowania i obsługi obrabiarek sterowanych numerycznie CNC).</w:t>
      </w:r>
    </w:p>
    <w:p w:rsidR="00B319F8" w:rsidRDefault="00B319F8" w:rsidP="00B319F8">
      <w:pPr>
        <w:tabs>
          <w:tab w:val="left" w:pos="426"/>
          <w:tab w:val="left" w:pos="851"/>
        </w:tabs>
        <w:spacing w:after="0" w:line="240" w:lineRule="auto"/>
        <w:ind w:left="1854"/>
        <w:jc w:val="both"/>
        <w:rPr>
          <w:rFonts w:ascii="Times New Roman" w:hAnsi="Times New Roman" w:cs="Times New Roman"/>
          <w:bCs/>
          <w:spacing w:val="3"/>
          <w:sz w:val="24"/>
          <w:szCs w:val="24"/>
        </w:rPr>
      </w:pPr>
    </w:p>
    <w:p w:rsidR="00B319F8" w:rsidRPr="00BD0CE9" w:rsidRDefault="00B319F8" w:rsidP="00B319F8">
      <w:pPr>
        <w:tabs>
          <w:tab w:val="left" w:pos="426"/>
          <w:tab w:val="left" w:pos="851"/>
        </w:tabs>
        <w:spacing w:after="0" w:line="240" w:lineRule="auto"/>
        <w:ind w:left="1854" w:hanging="1428"/>
        <w:jc w:val="both"/>
        <w:rPr>
          <w:rFonts w:ascii="Times New Roman" w:hAnsi="Times New Roman" w:cs="Times New Roman"/>
          <w:bCs/>
          <w:spacing w:val="3"/>
          <w:sz w:val="24"/>
          <w:szCs w:val="24"/>
        </w:rPr>
      </w:pPr>
      <w:r>
        <w:rPr>
          <w:rFonts w:ascii="Times New Roman" w:hAnsi="Times New Roman" w:cs="Times New Roman"/>
          <w:bCs/>
          <w:spacing w:val="3"/>
          <w:sz w:val="24"/>
          <w:szCs w:val="24"/>
        </w:rPr>
        <w:t>______________________________________________________________________</w:t>
      </w:r>
    </w:p>
    <w:p w:rsidR="00BA5A73" w:rsidRPr="00BD0CE9" w:rsidRDefault="00BA5A73" w:rsidP="00B319F8">
      <w:pPr>
        <w:tabs>
          <w:tab w:val="left" w:pos="426"/>
          <w:tab w:val="left" w:pos="851"/>
        </w:tabs>
        <w:spacing w:after="0" w:line="240" w:lineRule="auto"/>
        <w:jc w:val="both"/>
        <w:rPr>
          <w:rFonts w:ascii="Times New Roman" w:hAnsi="Times New Roman" w:cs="Times New Roman"/>
          <w:bCs/>
          <w:spacing w:val="3"/>
          <w:sz w:val="24"/>
          <w:szCs w:val="24"/>
        </w:rPr>
      </w:pPr>
    </w:p>
    <w:p w:rsidR="00BA5A73" w:rsidRPr="00BD0CE9" w:rsidRDefault="00BA5A73" w:rsidP="00F91378">
      <w:pPr>
        <w:pStyle w:val="Akapitzlist"/>
        <w:numPr>
          <w:ilvl w:val="0"/>
          <w:numId w:val="5"/>
        </w:numPr>
        <w:tabs>
          <w:tab w:val="left" w:pos="426"/>
          <w:tab w:val="left" w:pos="851"/>
        </w:tabs>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shd w:val="clear" w:color="auto" w:fill="FFFFFF"/>
        </w:rPr>
        <w:t xml:space="preserve">Zorganizowano warsztaty </w:t>
      </w:r>
      <w:proofErr w:type="spellStart"/>
      <w:r w:rsidRPr="00BD0CE9">
        <w:rPr>
          <w:rFonts w:ascii="Times New Roman" w:hAnsi="Times New Roman" w:cs="Times New Roman"/>
          <w:sz w:val="24"/>
          <w:szCs w:val="24"/>
          <w:shd w:val="clear" w:color="auto" w:fill="FFFFFF"/>
        </w:rPr>
        <w:t>zawodoznawcze</w:t>
      </w:r>
      <w:proofErr w:type="spellEnd"/>
      <w:r w:rsidRPr="00BD0CE9">
        <w:rPr>
          <w:rFonts w:ascii="Times New Roman" w:hAnsi="Times New Roman" w:cs="Times New Roman"/>
          <w:sz w:val="24"/>
          <w:szCs w:val="24"/>
          <w:shd w:val="clear" w:color="auto" w:fill="FFFFFF"/>
        </w:rPr>
        <w:t xml:space="preserve"> dla </w:t>
      </w:r>
      <w:r w:rsidRPr="00BD0CE9">
        <w:rPr>
          <w:rFonts w:ascii="Times New Roman" w:hAnsi="Times New Roman" w:cs="Times New Roman"/>
          <w:sz w:val="24"/>
          <w:szCs w:val="24"/>
        </w:rPr>
        <w:t>22 uczniów ze Szkoły Podstawowej nr 38.</w:t>
      </w:r>
    </w:p>
    <w:p w:rsidR="00BA5A73" w:rsidRPr="00BD0CE9" w:rsidRDefault="00BA5A73" w:rsidP="00F9137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4"/>
          <w:szCs w:val="24"/>
        </w:rPr>
      </w:pPr>
      <w:r w:rsidRPr="00BD0CE9">
        <w:rPr>
          <w:rFonts w:ascii="Times New Roman" w:hAnsi="Times New Roman" w:cs="Times New Roman"/>
          <w:sz w:val="24"/>
          <w:szCs w:val="24"/>
          <w:shd w:val="clear" w:color="auto" w:fill="FFFFFF"/>
        </w:rPr>
        <w:t xml:space="preserve">Zajęcia odbyły się w Regionalnym Ośrodku Edukacji </w:t>
      </w:r>
      <w:proofErr w:type="spellStart"/>
      <w:r w:rsidRPr="00BD0CE9">
        <w:rPr>
          <w:rFonts w:ascii="Times New Roman" w:hAnsi="Times New Roman" w:cs="Times New Roman"/>
          <w:sz w:val="24"/>
          <w:szCs w:val="24"/>
          <w:shd w:val="clear" w:color="auto" w:fill="FFFFFF"/>
        </w:rPr>
        <w:t>Mechatronicznej</w:t>
      </w:r>
      <w:proofErr w:type="spellEnd"/>
      <w:r w:rsidRPr="00BD0CE9">
        <w:rPr>
          <w:rFonts w:ascii="Times New Roman" w:hAnsi="Times New Roman" w:cs="Times New Roman"/>
          <w:sz w:val="24"/>
          <w:szCs w:val="24"/>
          <w:shd w:val="clear" w:color="auto" w:fill="FFFFFF"/>
        </w:rPr>
        <w:t xml:space="preserve"> i miały na celu zapoznanie uczniów z zawodem mechatronika.</w:t>
      </w:r>
    </w:p>
    <w:p w:rsidR="00BA5A73" w:rsidRDefault="00BA5A73" w:rsidP="00F91378">
      <w:pPr>
        <w:spacing w:after="0" w:line="240" w:lineRule="auto"/>
        <w:ind w:left="426"/>
        <w:jc w:val="both"/>
        <w:rPr>
          <w:rFonts w:ascii="Times New Roman" w:hAnsi="Times New Roman" w:cs="Times New Roman"/>
          <w:i/>
          <w:sz w:val="24"/>
          <w:szCs w:val="24"/>
        </w:rPr>
      </w:pPr>
      <w:r w:rsidRPr="00BD0CE9">
        <w:rPr>
          <w:rFonts w:ascii="Times New Roman" w:hAnsi="Times New Roman" w:cs="Times New Roman"/>
          <w:sz w:val="24"/>
          <w:szCs w:val="24"/>
          <w:shd w:val="clear" w:color="auto" w:fill="FFFFFF"/>
        </w:rPr>
        <w:t xml:space="preserve">Dzieci aktywnie uczestniczyły w warsztatach w Laboratorium Robotyki, Laboratoriach </w:t>
      </w:r>
      <w:proofErr w:type="spellStart"/>
      <w:r w:rsidRPr="00BD0CE9">
        <w:rPr>
          <w:rFonts w:ascii="Times New Roman" w:hAnsi="Times New Roman" w:cs="Times New Roman"/>
          <w:sz w:val="24"/>
          <w:szCs w:val="24"/>
          <w:shd w:val="clear" w:color="auto" w:fill="FFFFFF"/>
        </w:rPr>
        <w:t>Mechatroniczych</w:t>
      </w:r>
      <w:proofErr w:type="spellEnd"/>
      <w:r w:rsidRPr="00BD0CE9">
        <w:rPr>
          <w:rFonts w:ascii="Times New Roman" w:hAnsi="Times New Roman" w:cs="Times New Roman"/>
          <w:sz w:val="24"/>
          <w:szCs w:val="24"/>
          <w:shd w:val="clear" w:color="auto" w:fill="FFFFFF"/>
        </w:rPr>
        <w:t xml:space="preserve"> i w Laboratorium Przetwórstwa Tworzyw Sztucznych, wykonując ćwiczenia przygotowane dla danej grupy wiekowej. W trakcie warsztatów wprowadzono elementy języka angielskiego technicznego.</w:t>
      </w:r>
      <w:r w:rsidR="009F2532" w:rsidRPr="00BD0CE9">
        <w:rPr>
          <w:rFonts w:ascii="Times New Roman" w:hAnsi="Times New Roman" w:cs="Times New Roman"/>
          <w:sz w:val="24"/>
          <w:szCs w:val="24"/>
          <w:shd w:val="clear" w:color="auto" w:fill="FFFFFF"/>
        </w:rPr>
        <w:t xml:space="preserve"> </w:t>
      </w:r>
      <w:r w:rsidRPr="00BD0CE9">
        <w:rPr>
          <w:rFonts w:ascii="Times New Roman" w:hAnsi="Times New Roman" w:cs="Times New Roman"/>
          <w:i/>
          <w:sz w:val="24"/>
          <w:szCs w:val="24"/>
        </w:rPr>
        <w:t xml:space="preserve">Wanda </w:t>
      </w:r>
      <w:proofErr w:type="spellStart"/>
      <w:r w:rsidRPr="00BD0CE9">
        <w:rPr>
          <w:rFonts w:ascii="Times New Roman" w:hAnsi="Times New Roman" w:cs="Times New Roman"/>
          <w:i/>
          <w:sz w:val="24"/>
          <w:szCs w:val="24"/>
        </w:rPr>
        <w:t>Chyrczakowska</w:t>
      </w:r>
      <w:proofErr w:type="spellEnd"/>
      <w:r w:rsidRPr="00BD0CE9">
        <w:rPr>
          <w:rFonts w:ascii="Times New Roman" w:hAnsi="Times New Roman" w:cs="Times New Roman"/>
          <w:i/>
          <w:sz w:val="24"/>
          <w:szCs w:val="24"/>
        </w:rPr>
        <w:t xml:space="preserve">, konsultant we współpracy z Barbarą </w:t>
      </w:r>
      <w:proofErr w:type="spellStart"/>
      <w:r w:rsidRPr="00BD0CE9">
        <w:rPr>
          <w:rFonts w:ascii="Times New Roman" w:hAnsi="Times New Roman" w:cs="Times New Roman"/>
          <w:i/>
          <w:sz w:val="24"/>
          <w:szCs w:val="24"/>
        </w:rPr>
        <w:t>Kapruziak</w:t>
      </w:r>
      <w:proofErr w:type="spellEnd"/>
      <w:r w:rsidRPr="00BD0CE9">
        <w:rPr>
          <w:rFonts w:ascii="Times New Roman" w:hAnsi="Times New Roman" w:cs="Times New Roman"/>
          <w:i/>
          <w:sz w:val="24"/>
          <w:szCs w:val="24"/>
        </w:rPr>
        <w:t xml:space="preserve"> i  Joanną Ordą, konsultantami oraz nauczycielami kształcenia zawodowego  z Ośrodka  Kształcenia Zawodowego i Ustawicznego</w:t>
      </w:r>
      <w:r w:rsidR="00B319F8">
        <w:rPr>
          <w:rFonts w:ascii="Times New Roman" w:hAnsi="Times New Roman" w:cs="Times New Roman"/>
          <w:i/>
          <w:sz w:val="24"/>
          <w:szCs w:val="24"/>
        </w:rPr>
        <w:t>.</w:t>
      </w:r>
    </w:p>
    <w:p w:rsidR="00B319F8" w:rsidRDefault="00B319F8" w:rsidP="00F91378">
      <w:pPr>
        <w:spacing w:after="0" w:line="240" w:lineRule="auto"/>
        <w:ind w:left="426"/>
        <w:jc w:val="both"/>
        <w:rPr>
          <w:rFonts w:ascii="Times New Roman" w:hAnsi="Times New Roman" w:cs="Times New Roman"/>
          <w:i/>
          <w:sz w:val="24"/>
          <w:szCs w:val="24"/>
        </w:rPr>
      </w:pPr>
    </w:p>
    <w:p w:rsidR="00B319F8" w:rsidRPr="00B319F8" w:rsidRDefault="00B319F8" w:rsidP="00F91378">
      <w:pPr>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________________________________________________________________________</w:t>
      </w:r>
    </w:p>
    <w:p w:rsidR="00BA5A73" w:rsidRPr="00BD0CE9" w:rsidRDefault="00BA5A73" w:rsidP="00F91378">
      <w:pPr>
        <w:spacing w:after="0" w:line="240" w:lineRule="auto"/>
        <w:jc w:val="both"/>
        <w:rPr>
          <w:rFonts w:ascii="Times New Roman" w:hAnsi="Times New Roman" w:cs="Times New Roman"/>
          <w:sz w:val="24"/>
          <w:szCs w:val="24"/>
        </w:rPr>
      </w:pPr>
    </w:p>
    <w:p w:rsidR="00BA5A73" w:rsidRPr="00B319F8" w:rsidRDefault="00BA5A73"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bCs/>
          <w:sz w:val="24"/>
          <w:szCs w:val="24"/>
        </w:rPr>
        <w:t xml:space="preserve">Prowadzono działania nad opracowaniem aplikacji projektów dotyczących: </w:t>
      </w:r>
      <w:r w:rsidRPr="00BD0CE9">
        <w:rPr>
          <w:rFonts w:ascii="Times New Roman" w:hAnsi="Times New Roman" w:cs="Times New Roman"/>
          <w:sz w:val="24"/>
          <w:szCs w:val="24"/>
        </w:rPr>
        <w:t xml:space="preserve"> osiągania dodatkowych kompetencji przez nauczycieli kształcenia zawodowego, osiągania kompetencji specjalistycznych w branży elektrycznej,  spożywczo-gastronomicznej i mechanicznej przez osoby dorosłe, osiągania dodatkowych kompetencji przez uczniów/absolwentów szkół zawodowych w zakresie </w:t>
      </w:r>
      <w:proofErr w:type="spellStart"/>
      <w:r w:rsidRPr="00BD0CE9">
        <w:rPr>
          <w:rFonts w:ascii="Times New Roman" w:hAnsi="Times New Roman" w:cs="Times New Roman"/>
          <w:i/>
          <w:sz w:val="24"/>
          <w:szCs w:val="24"/>
        </w:rPr>
        <w:t>Aquatroniki</w:t>
      </w:r>
      <w:proofErr w:type="spellEnd"/>
      <w:r w:rsidRPr="00BD0CE9">
        <w:rPr>
          <w:rFonts w:ascii="Times New Roman" w:hAnsi="Times New Roman" w:cs="Times New Roman"/>
          <w:i/>
          <w:sz w:val="24"/>
          <w:szCs w:val="24"/>
        </w:rPr>
        <w:t xml:space="preserve">, </w:t>
      </w:r>
      <w:r w:rsidRPr="00BD0CE9">
        <w:rPr>
          <w:rFonts w:ascii="Times New Roman" w:hAnsi="Times New Roman" w:cs="Times New Roman"/>
          <w:sz w:val="24"/>
          <w:szCs w:val="24"/>
        </w:rPr>
        <w:t>tworzenia sieci branżowych elektromaszynowo-informatycznych dla regionu łódzkiego, przygotowania do egzaminów potwierdzających kwalifikacje w zawodzie, przygotowania nauczycieli do p</w:t>
      </w:r>
      <w:r w:rsidR="009F2532" w:rsidRPr="00BD0CE9">
        <w:rPr>
          <w:rFonts w:ascii="Times New Roman" w:hAnsi="Times New Roman" w:cs="Times New Roman"/>
          <w:sz w:val="24"/>
          <w:szCs w:val="24"/>
        </w:rPr>
        <w:t xml:space="preserve">ełnienia funkcji egzaminatora. </w:t>
      </w:r>
      <w:r w:rsidRPr="00BD0CE9">
        <w:rPr>
          <w:rFonts w:ascii="Times New Roman" w:hAnsi="Times New Roman" w:cs="Times New Roman"/>
          <w:i/>
          <w:sz w:val="24"/>
          <w:szCs w:val="24"/>
        </w:rPr>
        <w:t xml:space="preserve">Joanna Orda, konsultant we współpracy z </w:t>
      </w:r>
      <w:r w:rsidR="009F2532" w:rsidRPr="00BD0CE9">
        <w:rPr>
          <w:rFonts w:ascii="Times New Roman" w:hAnsi="Times New Roman" w:cs="Times New Roman"/>
          <w:i/>
          <w:sz w:val="24"/>
          <w:szCs w:val="24"/>
        </w:rPr>
        <w:t xml:space="preserve">Barbarą </w:t>
      </w:r>
      <w:proofErr w:type="spellStart"/>
      <w:r w:rsidR="009F2532" w:rsidRPr="00BD0CE9">
        <w:rPr>
          <w:rFonts w:ascii="Times New Roman" w:hAnsi="Times New Roman" w:cs="Times New Roman"/>
          <w:i/>
          <w:sz w:val="24"/>
          <w:szCs w:val="24"/>
        </w:rPr>
        <w:t>Kapruziak</w:t>
      </w:r>
      <w:proofErr w:type="spellEnd"/>
      <w:r w:rsidR="009F2532" w:rsidRPr="00BD0CE9">
        <w:rPr>
          <w:rFonts w:ascii="Times New Roman" w:hAnsi="Times New Roman" w:cs="Times New Roman"/>
          <w:i/>
          <w:sz w:val="24"/>
          <w:szCs w:val="24"/>
        </w:rPr>
        <w:t>, konsultantem</w:t>
      </w:r>
      <w:r w:rsidR="00B319F8">
        <w:rPr>
          <w:rFonts w:ascii="Times New Roman" w:hAnsi="Times New Roman" w:cs="Times New Roman"/>
          <w:i/>
          <w:sz w:val="24"/>
          <w:szCs w:val="24"/>
        </w:rPr>
        <w:t>.</w:t>
      </w:r>
    </w:p>
    <w:p w:rsidR="00B319F8" w:rsidRDefault="00B319F8" w:rsidP="00B319F8">
      <w:pPr>
        <w:spacing w:after="0" w:line="240" w:lineRule="auto"/>
        <w:jc w:val="both"/>
        <w:rPr>
          <w:rFonts w:ascii="Times New Roman" w:hAnsi="Times New Roman" w:cs="Times New Roman"/>
          <w:sz w:val="24"/>
          <w:szCs w:val="24"/>
        </w:rPr>
      </w:pPr>
    </w:p>
    <w:p w:rsidR="00B319F8" w:rsidRPr="00B319F8" w:rsidRDefault="00B319F8" w:rsidP="00B319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F7BB7" w:rsidRPr="00BD0CE9" w:rsidRDefault="003F7BB7" w:rsidP="00F91378">
      <w:p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ab/>
      </w:r>
    </w:p>
    <w:p w:rsidR="003F7BB7" w:rsidRDefault="003F7BB7" w:rsidP="00F91378">
      <w:pPr>
        <w:pStyle w:val="Akapitzlist"/>
        <w:numPr>
          <w:ilvl w:val="0"/>
          <w:numId w:val="5"/>
        </w:numPr>
        <w:spacing w:after="0" w:line="240" w:lineRule="auto"/>
        <w:jc w:val="both"/>
        <w:rPr>
          <w:rFonts w:ascii="Times New Roman" w:hAnsi="Times New Roman" w:cs="Times New Roman"/>
          <w:i/>
          <w:sz w:val="24"/>
          <w:szCs w:val="24"/>
        </w:rPr>
      </w:pPr>
      <w:r w:rsidRPr="00BD0CE9">
        <w:rPr>
          <w:rFonts w:ascii="Times New Roman" w:hAnsi="Times New Roman" w:cs="Times New Roman"/>
          <w:sz w:val="24"/>
          <w:szCs w:val="24"/>
        </w:rPr>
        <w:t xml:space="preserve">Przeprowadzono kolejne zajęcia dla dzieci w grupie Robotyki mobilnej. Podczas zajęć utworzono programy umożliwiające bezprzewodową komunikację pomiędzy robotami. Koordynacja: </w:t>
      </w:r>
      <w:r w:rsidRPr="00BD0CE9">
        <w:rPr>
          <w:rFonts w:ascii="Times New Roman" w:hAnsi="Times New Roman" w:cs="Times New Roman"/>
          <w:i/>
          <w:sz w:val="24"/>
          <w:szCs w:val="24"/>
        </w:rPr>
        <w:t>Sławomir Szaruga</w:t>
      </w:r>
      <w:r w:rsidR="009F2532" w:rsidRPr="00BD0CE9">
        <w:rPr>
          <w:rFonts w:ascii="Times New Roman" w:hAnsi="Times New Roman" w:cs="Times New Roman"/>
          <w:i/>
          <w:sz w:val="24"/>
          <w:szCs w:val="24"/>
        </w:rPr>
        <w:t xml:space="preserve">, </w:t>
      </w:r>
      <w:r w:rsidRPr="00BD0CE9">
        <w:rPr>
          <w:rFonts w:ascii="Times New Roman" w:hAnsi="Times New Roman" w:cs="Times New Roman"/>
          <w:i/>
          <w:sz w:val="24"/>
          <w:szCs w:val="24"/>
        </w:rPr>
        <w:t>konsultant</w:t>
      </w:r>
      <w:r w:rsidR="00B319F8">
        <w:rPr>
          <w:rFonts w:ascii="Times New Roman" w:hAnsi="Times New Roman" w:cs="Times New Roman"/>
          <w:i/>
          <w:sz w:val="24"/>
          <w:szCs w:val="24"/>
        </w:rPr>
        <w:t>.</w:t>
      </w:r>
    </w:p>
    <w:p w:rsidR="00B319F8" w:rsidRDefault="00B319F8" w:rsidP="00B319F8">
      <w:pPr>
        <w:spacing w:after="0" w:line="240" w:lineRule="auto"/>
        <w:jc w:val="both"/>
        <w:rPr>
          <w:rFonts w:ascii="Times New Roman" w:hAnsi="Times New Roman" w:cs="Times New Roman"/>
          <w:sz w:val="24"/>
          <w:szCs w:val="24"/>
        </w:rPr>
      </w:pPr>
    </w:p>
    <w:p w:rsidR="00B319F8" w:rsidRPr="00B319F8" w:rsidRDefault="00B319F8" w:rsidP="00B319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47389" w:rsidRPr="00BD0CE9" w:rsidRDefault="00A47389" w:rsidP="00F91378">
      <w:pPr>
        <w:spacing w:after="0" w:line="240" w:lineRule="auto"/>
        <w:jc w:val="both"/>
        <w:rPr>
          <w:rFonts w:ascii="Times New Roman" w:hAnsi="Times New Roman" w:cs="Times New Roman"/>
          <w:sz w:val="24"/>
          <w:szCs w:val="24"/>
        </w:rPr>
      </w:pPr>
    </w:p>
    <w:p w:rsidR="003F7BB7" w:rsidRPr="00B319F8" w:rsidRDefault="003F7BB7"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Przeprowadzono diagnozę w szkoła</w:t>
      </w:r>
      <w:r w:rsidR="00B319F8">
        <w:rPr>
          <w:rFonts w:ascii="Times New Roman" w:hAnsi="Times New Roman" w:cs="Times New Roman"/>
          <w:sz w:val="24"/>
          <w:szCs w:val="24"/>
        </w:rPr>
        <w:t>ch</w:t>
      </w:r>
      <w:r w:rsidRPr="00BD0CE9">
        <w:rPr>
          <w:rFonts w:ascii="Times New Roman" w:hAnsi="Times New Roman" w:cs="Times New Roman"/>
          <w:sz w:val="24"/>
          <w:szCs w:val="24"/>
        </w:rPr>
        <w:t xml:space="preserve"> zawodowych organizujących proces kształcenia </w:t>
      </w:r>
      <w:r w:rsidR="00B319F8">
        <w:rPr>
          <w:rFonts w:ascii="Times New Roman" w:hAnsi="Times New Roman" w:cs="Times New Roman"/>
          <w:sz w:val="24"/>
          <w:szCs w:val="24"/>
        </w:rPr>
        <w:br/>
      </w:r>
      <w:r w:rsidRPr="00BD0CE9">
        <w:rPr>
          <w:rFonts w:ascii="Times New Roman" w:hAnsi="Times New Roman" w:cs="Times New Roman"/>
          <w:sz w:val="24"/>
          <w:szCs w:val="24"/>
        </w:rPr>
        <w:t xml:space="preserve">w zawodzie technika informatyka (6 szkół) i na jej podstawie zaproponowano projekt </w:t>
      </w:r>
      <w:r w:rsidRPr="00BD0CE9">
        <w:rPr>
          <w:rFonts w:ascii="Times New Roman" w:hAnsi="Times New Roman" w:cs="Times New Roman"/>
          <w:sz w:val="24"/>
          <w:szCs w:val="24"/>
        </w:rPr>
        <w:lastRenderedPageBreak/>
        <w:t xml:space="preserve">"Akademia Administratora Bezpiecznej Sieci Komputerowej", w ramach którego szkoły otrzymają wsparcie merytoryczne i sprzętowe w zakresie administrowania sieciami komputerowymi. Projekt jest opracowywany do zgłoszenia w ramach konkursu RPO Województwa Łódzkiego. Koordynacja: </w:t>
      </w:r>
      <w:r w:rsidRPr="00BD0CE9">
        <w:rPr>
          <w:rFonts w:ascii="Times New Roman" w:hAnsi="Times New Roman" w:cs="Times New Roman"/>
          <w:i/>
          <w:sz w:val="24"/>
          <w:szCs w:val="24"/>
        </w:rPr>
        <w:t xml:space="preserve">Anna </w:t>
      </w:r>
      <w:proofErr w:type="spellStart"/>
      <w:r w:rsidRPr="00BD0CE9">
        <w:rPr>
          <w:rFonts w:ascii="Times New Roman" w:hAnsi="Times New Roman" w:cs="Times New Roman"/>
          <w:i/>
          <w:sz w:val="24"/>
          <w:szCs w:val="24"/>
        </w:rPr>
        <w:t>Koludo</w:t>
      </w:r>
      <w:proofErr w:type="spellEnd"/>
      <w:r w:rsidRPr="00BD0CE9">
        <w:rPr>
          <w:rFonts w:ascii="Times New Roman" w:hAnsi="Times New Roman" w:cs="Times New Roman"/>
          <w:i/>
          <w:sz w:val="24"/>
          <w:szCs w:val="24"/>
        </w:rPr>
        <w:t xml:space="preserve"> - konsultant, Tomasz Krupa </w:t>
      </w:r>
      <w:r w:rsidR="00FF3856" w:rsidRPr="00BD0CE9">
        <w:rPr>
          <w:rFonts w:ascii="Times New Roman" w:hAnsi="Times New Roman" w:cs="Times New Roman"/>
          <w:i/>
          <w:sz w:val="24"/>
          <w:szCs w:val="24"/>
        </w:rPr>
        <w:t>–</w:t>
      </w:r>
      <w:r w:rsidRPr="00BD0CE9">
        <w:rPr>
          <w:rFonts w:ascii="Times New Roman" w:hAnsi="Times New Roman" w:cs="Times New Roman"/>
          <w:i/>
          <w:sz w:val="24"/>
          <w:szCs w:val="24"/>
        </w:rPr>
        <w:t xml:space="preserve"> konsultant</w:t>
      </w:r>
      <w:r w:rsidR="00B319F8">
        <w:rPr>
          <w:rFonts w:ascii="Times New Roman" w:hAnsi="Times New Roman" w:cs="Times New Roman"/>
          <w:i/>
          <w:sz w:val="24"/>
          <w:szCs w:val="24"/>
        </w:rPr>
        <w:t>.</w:t>
      </w:r>
    </w:p>
    <w:p w:rsidR="00B319F8" w:rsidRDefault="00B319F8" w:rsidP="00B319F8">
      <w:pPr>
        <w:spacing w:after="0" w:line="240" w:lineRule="auto"/>
        <w:jc w:val="both"/>
        <w:rPr>
          <w:rFonts w:ascii="Times New Roman" w:hAnsi="Times New Roman" w:cs="Times New Roman"/>
          <w:sz w:val="24"/>
          <w:szCs w:val="24"/>
        </w:rPr>
      </w:pPr>
    </w:p>
    <w:p w:rsidR="00B319F8" w:rsidRPr="00B319F8" w:rsidRDefault="00B319F8" w:rsidP="00B319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F3856" w:rsidRPr="00BD0CE9" w:rsidRDefault="00FF3856" w:rsidP="00F91378">
      <w:pPr>
        <w:spacing w:after="0" w:line="240" w:lineRule="auto"/>
        <w:jc w:val="both"/>
        <w:rPr>
          <w:rFonts w:ascii="Times New Roman" w:hAnsi="Times New Roman" w:cs="Times New Roman"/>
          <w:sz w:val="24"/>
          <w:szCs w:val="24"/>
        </w:rPr>
      </w:pPr>
    </w:p>
    <w:p w:rsidR="008A2261" w:rsidRDefault="008A2261"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 xml:space="preserve">Przeprowadzono kolejny moduł zajęć </w:t>
      </w:r>
      <w:r w:rsidRPr="00BD0CE9">
        <w:rPr>
          <w:rFonts w:ascii="Times New Roman" w:hAnsi="Times New Roman" w:cs="Times New Roman"/>
          <w:i/>
          <w:sz w:val="24"/>
          <w:szCs w:val="24"/>
        </w:rPr>
        <w:t>Kierowanie zmianą</w:t>
      </w:r>
      <w:r w:rsidRPr="00BD0CE9">
        <w:rPr>
          <w:rFonts w:ascii="Times New Roman" w:hAnsi="Times New Roman" w:cs="Times New Roman"/>
          <w:sz w:val="24"/>
          <w:szCs w:val="24"/>
        </w:rPr>
        <w:t xml:space="preserve"> w ramach kursu kwalifikacyjnego </w:t>
      </w:r>
      <w:r w:rsidRPr="00BD0CE9">
        <w:rPr>
          <w:rFonts w:ascii="Times New Roman" w:hAnsi="Times New Roman" w:cs="Times New Roman"/>
          <w:i/>
          <w:sz w:val="24"/>
          <w:szCs w:val="24"/>
        </w:rPr>
        <w:t>Organizacja i Zarządzanie Oświatą</w:t>
      </w:r>
      <w:r w:rsidR="00B319F8">
        <w:rPr>
          <w:rFonts w:ascii="Times New Roman" w:hAnsi="Times New Roman" w:cs="Times New Roman"/>
          <w:sz w:val="24"/>
          <w:szCs w:val="24"/>
        </w:rPr>
        <w:t xml:space="preserve">. </w:t>
      </w:r>
      <w:r w:rsidRPr="00BD0CE9">
        <w:rPr>
          <w:rFonts w:ascii="Times New Roman" w:hAnsi="Times New Roman" w:cs="Times New Roman"/>
          <w:sz w:val="24"/>
          <w:szCs w:val="24"/>
        </w:rPr>
        <w:t>Koordynator: Elżbieta Kolczyńska, prowadzenie zajęć: Teresa Dąbrowska</w:t>
      </w:r>
      <w:r w:rsidR="00B319F8">
        <w:rPr>
          <w:rFonts w:ascii="Times New Roman" w:hAnsi="Times New Roman" w:cs="Times New Roman"/>
          <w:sz w:val="24"/>
          <w:szCs w:val="24"/>
        </w:rPr>
        <w:t>.</w:t>
      </w:r>
    </w:p>
    <w:p w:rsidR="00B319F8" w:rsidRDefault="00B319F8" w:rsidP="00B319F8">
      <w:pPr>
        <w:spacing w:after="0" w:line="240" w:lineRule="auto"/>
        <w:jc w:val="both"/>
        <w:rPr>
          <w:rFonts w:ascii="Times New Roman" w:hAnsi="Times New Roman" w:cs="Times New Roman"/>
          <w:sz w:val="24"/>
          <w:szCs w:val="24"/>
        </w:rPr>
      </w:pPr>
    </w:p>
    <w:p w:rsidR="00B319F8" w:rsidRPr="00B319F8" w:rsidRDefault="00B319F8" w:rsidP="00B319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F3856" w:rsidRPr="00BD0CE9" w:rsidRDefault="00FF3856" w:rsidP="00F91378">
      <w:pPr>
        <w:spacing w:after="0" w:line="240" w:lineRule="auto"/>
        <w:jc w:val="both"/>
        <w:rPr>
          <w:rFonts w:ascii="Times New Roman" w:hAnsi="Times New Roman" w:cs="Times New Roman"/>
          <w:sz w:val="24"/>
          <w:szCs w:val="24"/>
        </w:rPr>
      </w:pPr>
    </w:p>
    <w:p w:rsidR="008A2261" w:rsidRPr="00B319F8" w:rsidRDefault="008A2261"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Z</w:t>
      </w:r>
      <w:r w:rsidR="00FF3856" w:rsidRPr="00BD0CE9">
        <w:rPr>
          <w:rFonts w:ascii="Times New Roman" w:hAnsi="Times New Roman" w:cs="Times New Roman"/>
          <w:sz w:val="24"/>
          <w:szCs w:val="24"/>
        </w:rPr>
        <w:t xml:space="preserve">organizowano trzecie </w:t>
      </w:r>
      <w:r w:rsidRPr="00BD0CE9">
        <w:rPr>
          <w:rFonts w:ascii="Times New Roman" w:hAnsi="Times New Roman" w:cs="Times New Roman"/>
          <w:sz w:val="24"/>
          <w:szCs w:val="24"/>
        </w:rPr>
        <w:t xml:space="preserve">warsztaty z cyklu </w:t>
      </w:r>
      <w:r w:rsidRPr="00B319F8">
        <w:rPr>
          <w:rFonts w:ascii="Times New Roman" w:hAnsi="Times New Roman" w:cs="Times New Roman"/>
          <w:i/>
          <w:sz w:val="24"/>
          <w:szCs w:val="24"/>
        </w:rPr>
        <w:t>Dostosowanie wymagań edukacyjnych do indywidualnych potrzeb i możliwości ucznia ze specjalnymi potrzebami edukacyjnymi</w:t>
      </w:r>
      <w:r w:rsidRPr="00B319F8">
        <w:rPr>
          <w:rFonts w:ascii="Times New Roman" w:hAnsi="Times New Roman" w:cs="Times New Roman"/>
          <w:sz w:val="24"/>
          <w:szCs w:val="24"/>
          <w:shd w:val="clear" w:color="auto" w:fill="FFFFFF"/>
        </w:rPr>
        <w:t xml:space="preserve"> dla</w:t>
      </w:r>
      <w:r w:rsidRPr="00BD0CE9">
        <w:rPr>
          <w:rFonts w:ascii="Times New Roman" w:hAnsi="Times New Roman" w:cs="Times New Roman"/>
          <w:color w:val="222222"/>
          <w:sz w:val="24"/>
          <w:szCs w:val="24"/>
          <w:shd w:val="clear" w:color="auto" w:fill="FFFFFF"/>
        </w:rPr>
        <w:t xml:space="preserve"> </w:t>
      </w:r>
      <w:r w:rsidRPr="00B319F8">
        <w:rPr>
          <w:rFonts w:ascii="Times New Roman" w:hAnsi="Times New Roman" w:cs="Times New Roman"/>
          <w:sz w:val="24"/>
          <w:szCs w:val="24"/>
          <w:shd w:val="clear" w:color="auto" w:fill="FFFFFF"/>
        </w:rPr>
        <w:t>nauczycieli edukacji humanistycznej. Celem spotkania było udoskonalenie umiejętności indywidualizac</w:t>
      </w:r>
      <w:r w:rsidR="009F2532" w:rsidRPr="00B319F8">
        <w:rPr>
          <w:rFonts w:ascii="Times New Roman" w:hAnsi="Times New Roman" w:cs="Times New Roman"/>
          <w:sz w:val="24"/>
          <w:szCs w:val="24"/>
          <w:shd w:val="clear" w:color="auto" w:fill="FFFFFF"/>
        </w:rPr>
        <w:t xml:space="preserve">ji pracy podczas obowiązkowych </w:t>
      </w:r>
      <w:r w:rsidRPr="00B319F8">
        <w:rPr>
          <w:rFonts w:ascii="Times New Roman" w:hAnsi="Times New Roman" w:cs="Times New Roman"/>
          <w:sz w:val="24"/>
          <w:szCs w:val="24"/>
          <w:shd w:val="clear" w:color="auto" w:fill="FFFFFF"/>
        </w:rPr>
        <w:t>i dodatkowych zajęć edukacyjnych. Podczas warsztatów uczestnicy min. opracowali kartę dostosowania wymagań edukacyjnych d</w:t>
      </w:r>
      <w:r w:rsidR="009F2532" w:rsidRPr="00B319F8">
        <w:rPr>
          <w:rFonts w:ascii="Times New Roman" w:hAnsi="Times New Roman" w:cs="Times New Roman"/>
          <w:sz w:val="24"/>
          <w:szCs w:val="24"/>
          <w:shd w:val="clear" w:color="auto" w:fill="FFFFFF"/>
        </w:rPr>
        <w:t>la uczniów ze spektrum autyzmu,</w:t>
      </w:r>
      <w:r w:rsidR="00B46D59">
        <w:rPr>
          <w:rFonts w:ascii="Times New Roman" w:hAnsi="Times New Roman" w:cs="Times New Roman"/>
          <w:sz w:val="24"/>
          <w:szCs w:val="24"/>
          <w:shd w:val="clear" w:color="auto" w:fill="FFFFFF"/>
        </w:rPr>
        <w:t xml:space="preserve"> </w:t>
      </w:r>
      <w:r w:rsidRPr="00B319F8">
        <w:rPr>
          <w:rFonts w:ascii="Times New Roman" w:hAnsi="Times New Roman" w:cs="Times New Roman"/>
          <w:sz w:val="24"/>
          <w:szCs w:val="24"/>
          <w:shd w:val="clear" w:color="auto" w:fill="FFFFFF"/>
        </w:rPr>
        <w:t xml:space="preserve">z niepełnosprawnością ruchową oraz uczniów z dysfunkcją intelektualną w stopniu lekkim. Organizator: </w:t>
      </w:r>
      <w:r w:rsidRPr="00B319F8">
        <w:rPr>
          <w:rFonts w:ascii="Times New Roman" w:hAnsi="Times New Roman" w:cs="Times New Roman"/>
          <w:i/>
          <w:sz w:val="24"/>
          <w:szCs w:val="24"/>
          <w:shd w:val="clear" w:color="auto" w:fill="FFFFFF"/>
        </w:rPr>
        <w:t>Katarzyna Pęczek</w:t>
      </w:r>
      <w:r w:rsidRPr="00B319F8">
        <w:rPr>
          <w:rFonts w:ascii="Times New Roman" w:hAnsi="Times New Roman" w:cs="Times New Roman"/>
          <w:sz w:val="24"/>
          <w:szCs w:val="24"/>
          <w:shd w:val="clear" w:color="auto" w:fill="FFFFFF"/>
        </w:rPr>
        <w:t xml:space="preserve">, prowadzenie zajęć: </w:t>
      </w:r>
      <w:r w:rsidRPr="00B319F8">
        <w:rPr>
          <w:rFonts w:ascii="Times New Roman" w:hAnsi="Times New Roman" w:cs="Times New Roman"/>
          <w:i/>
          <w:sz w:val="24"/>
          <w:szCs w:val="24"/>
          <w:shd w:val="clear" w:color="auto" w:fill="FFFFFF"/>
        </w:rPr>
        <w:t>Elżbieta Kolczyńska</w:t>
      </w:r>
      <w:r w:rsidR="00B319F8">
        <w:rPr>
          <w:rFonts w:ascii="Times New Roman" w:hAnsi="Times New Roman" w:cs="Times New Roman"/>
          <w:i/>
          <w:sz w:val="24"/>
          <w:szCs w:val="24"/>
          <w:shd w:val="clear" w:color="auto" w:fill="FFFFFF"/>
        </w:rPr>
        <w:t>.</w:t>
      </w:r>
    </w:p>
    <w:p w:rsidR="00B319F8" w:rsidRDefault="00B319F8" w:rsidP="00B319F8">
      <w:pPr>
        <w:spacing w:after="0" w:line="240" w:lineRule="auto"/>
        <w:jc w:val="both"/>
        <w:rPr>
          <w:rFonts w:ascii="Times New Roman" w:hAnsi="Times New Roman" w:cs="Times New Roman"/>
          <w:sz w:val="24"/>
          <w:szCs w:val="24"/>
        </w:rPr>
      </w:pPr>
    </w:p>
    <w:p w:rsidR="00B319F8" w:rsidRPr="00B319F8" w:rsidRDefault="00B319F8" w:rsidP="00B319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F3856" w:rsidRPr="00BD0CE9" w:rsidRDefault="00FF3856" w:rsidP="00F91378">
      <w:pPr>
        <w:spacing w:after="0" w:line="240" w:lineRule="auto"/>
        <w:jc w:val="both"/>
        <w:rPr>
          <w:rFonts w:ascii="Times New Roman" w:hAnsi="Times New Roman" w:cs="Times New Roman"/>
          <w:sz w:val="24"/>
          <w:szCs w:val="24"/>
        </w:rPr>
      </w:pPr>
    </w:p>
    <w:p w:rsidR="00B319F8" w:rsidRPr="00BD2223" w:rsidRDefault="008A2261" w:rsidP="00B319F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W ramach kompleksowego wsparcia szkół przeprowadzono szkolenie Rady</w:t>
      </w:r>
      <w:r w:rsidR="00FF3856" w:rsidRPr="00BD0CE9">
        <w:rPr>
          <w:rFonts w:ascii="Times New Roman" w:hAnsi="Times New Roman" w:cs="Times New Roman"/>
          <w:sz w:val="24"/>
          <w:szCs w:val="24"/>
        </w:rPr>
        <w:t xml:space="preserve"> Pedagogicznej </w:t>
      </w:r>
      <w:r w:rsidRPr="00BD0CE9">
        <w:rPr>
          <w:rFonts w:ascii="Times New Roman" w:hAnsi="Times New Roman" w:cs="Times New Roman"/>
          <w:sz w:val="24"/>
          <w:szCs w:val="24"/>
        </w:rPr>
        <w:t xml:space="preserve">na temat </w:t>
      </w:r>
      <w:r w:rsidRPr="00BD0CE9">
        <w:rPr>
          <w:rFonts w:ascii="Times New Roman" w:hAnsi="Times New Roman" w:cs="Times New Roman"/>
          <w:i/>
          <w:sz w:val="24"/>
          <w:szCs w:val="24"/>
        </w:rPr>
        <w:t>Współpraca z Rodzicami</w:t>
      </w:r>
      <w:r w:rsidR="00B46D59">
        <w:rPr>
          <w:rFonts w:ascii="Times New Roman" w:hAnsi="Times New Roman" w:cs="Times New Roman"/>
          <w:sz w:val="24"/>
          <w:szCs w:val="24"/>
        </w:rPr>
        <w:t xml:space="preserve"> w S</w:t>
      </w:r>
      <w:r w:rsidRPr="00BD0CE9">
        <w:rPr>
          <w:rFonts w:ascii="Times New Roman" w:hAnsi="Times New Roman" w:cs="Times New Roman"/>
          <w:sz w:val="24"/>
          <w:szCs w:val="24"/>
        </w:rPr>
        <w:t>zko</w:t>
      </w:r>
      <w:r w:rsidR="00B319F8">
        <w:rPr>
          <w:rFonts w:ascii="Times New Roman" w:hAnsi="Times New Roman" w:cs="Times New Roman"/>
          <w:sz w:val="24"/>
          <w:szCs w:val="24"/>
        </w:rPr>
        <w:t>le Podstawowej nr 111 w Łodzi. K</w:t>
      </w:r>
      <w:r w:rsidRPr="00BD0CE9">
        <w:rPr>
          <w:rFonts w:ascii="Times New Roman" w:hAnsi="Times New Roman" w:cs="Times New Roman"/>
          <w:sz w:val="24"/>
          <w:szCs w:val="24"/>
        </w:rPr>
        <w:t xml:space="preserve">oordynator: </w:t>
      </w:r>
      <w:r w:rsidRPr="00BD0CE9">
        <w:rPr>
          <w:rFonts w:ascii="Times New Roman" w:hAnsi="Times New Roman" w:cs="Times New Roman"/>
          <w:i/>
          <w:sz w:val="24"/>
          <w:szCs w:val="24"/>
        </w:rPr>
        <w:t>Katarzyna Pęczek</w:t>
      </w:r>
      <w:r w:rsidRPr="00BD0CE9">
        <w:rPr>
          <w:rFonts w:ascii="Times New Roman" w:hAnsi="Times New Roman" w:cs="Times New Roman"/>
          <w:sz w:val="24"/>
          <w:szCs w:val="24"/>
        </w:rPr>
        <w:t>,</w:t>
      </w:r>
      <w:r w:rsidR="009F2532" w:rsidRPr="00BD0CE9">
        <w:rPr>
          <w:rFonts w:ascii="Times New Roman" w:hAnsi="Times New Roman" w:cs="Times New Roman"/>
          <w:sz w:val="24"/>
          <w:szCs w:val="24"/>
        </w:rPr>
        <w:t xml:space="preserve"> prowadzenie zajęć: </w:t>
      </w:r>
      <w:r w:rsidRPr="00BD0CE9">
        <w:rPr>
          <w:rFonts w:ascii="Times New Roman" w:hAnsi="Times New Roman" w:cs="Times New Roman"/>
          <w:i/>
          <w:sz w:val="24"/>
          <w:szCs w:val="24"/>
        </w:rPr>
        <w:t>Aneta Madziara</w:t>
      </w:r>
      <w:r w:rsidR="00FF3856" w:rsidRPr="00BD0CE9">
        <w:rPr>
          <w:rFonts w:ascii="Times New Roman" w:hAnsi="Times New Roman" w:cs="Times New Roman"/>
          <w:sz w:val="24"/>
          <w:szCs w:val="24"/>
        </w:rPr>
        <w:t xml:space="preserve">. </w:t>
      </w:r>
      <w:r w:rsidRPr="00BD0CE9">
        <w:rPr>
          <w:rFonts w:ascii="Times New Roman" w:hAnsi="Times New Roman" w:cs="Times New Roman"/>
          <w:sz w:val="24"/>
          <w:szCs w:val="24"/>
        </w:rPr>
        <w:t xml:space="preserve">Przeprowadzono </w:t>
      </w:r>
      <w:r w:rsidR="00FF3856" w:rsidRPr="00BD0CE9">
        <w:rPr>
          <w:rFonts w:ascii="Times New Roman" w:hAnsi="Times New Roman" w:cs="Times New Roman"/>
          <w:sz w:val="24"/>
          <w:szCs w:val="24"/>
        </w:rPr>
        <w:t xml:space="preserve">również </w:t>
      </w:r>
      <w:r w:rsidRPr="00BD0CE9">
        <w:rPr>
          <w:rFonts w:ascii="Times New Roman" w:hAnsi="Times New Roman" w:cs="Times New Roman"/>
          <w:sz w:val="24"/>
          <w:szCs w:val="24"/>
        </w:rPr>
        <w:t>szkolenie Rady Pedagogicznej (33 nauczycieli) w XXV LO w Łodzi nt.</w:t>
      </w:r>
      <w:r w:rsidRPr="00BD0CE9">
        <w:rPr>
          <w:rFonts w:ascii="Times New Roman" w:hAnsi="Times New Roman" w:cs="Times New Roman"/>
          <w:i/>
          <w:sz w:val="24"/>
          <w:szCs w:val="24"/>
        </w:rPr>
        <w:t xml:space="preserve"> Sztuka zadawania pytań</w:t>
      </w:r>
      <w:r w:rsidR="009F2532" w:rsidRPr="00BD0CE9">
        <w:rPr>
          <w:rFonts w:ascii="Times New Roman" w:hAnsi="Times New Roman" w:cs="Times New Roman"/>
          <w:sz w:val="24"/>
          <w:szCs w:val="24"/>
        </w:rPr>
        <w:t xml:space="preserve">. </w:t>
      </w:r>
      <w:r w:rsidR="009F2532" w:rsidRPr="00BD0CE9">
        <w:rPr>
          <w:rFonts w:ascii="Times New Roman" w:hAnsi="Times New Roman" w:cs="Times New Roman"/>
          <w:i/>
          <w:sz w:val="24"/>
          <w:szCs w:val="24"/>
        </w:rPr>
        <w:t xml:space="preserve">Prowadzenie zajęć: </w:t>
      </w:r>
      <w:r w:rsidRPr="00BD0CE9">
        <w:rPr>
          <w:rFonts w:ascii="Times New Roman" w:hAnsi="Times New Roman" w:cs="Times New Roman"/>
          <w:i/>
          <w:sz w:val="24"/>
          <w:szCs w:val="24"/>
        </w:rPr>
        <w:t>Elżbieta Kolczyńska</w:t>
      </w:r>
      <w:r w:rsidR="00BD2223">
        <w:rPr>
          <w:rFonts w:ascii="Times New Roman" w:hAnsi="Times New Roman" w:cs="Times New Roman"/>
          <w:i/>
          <w:sz w:val="24"/>
          <w:szCs w:val="24"/>
        </w:rPr>
        <w:t>.</w:t>
      </w:r>
    </w:p>
    <w:p w:rsidR="00B319F8" w:rsidRPr="00B319F8" w:rsidRDefault="00B319F8" w:rsidP="00B319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F3856" w:rsidRPr="00BD0CE9" w:rsidRDefault="00FF3856" w:rsidP="00F91378">
      <w:pPr>
        <w:spacing w:after="0" w:line="240" w:lineRule="auto"/>
        <w:jc w:val="both"/>
        <w:rPr>
          <w:rFonts w:ascii="Times New Roman" w:hAnsi="Times New Roman" w:cs="Times New Roman"/>
          <w:sz w:val="24"/>
          <w:szCs w:val="24"/>
        </w:rPr>
      </w:pPr>
    </w:p>
    <w:p w:rsidR="008A2261" w:rsidRPr="00A72327" w:rsidRDefault="008A2261"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Przeprowadzono kolejne zajęcia w ramach kursów języka angielskiego dla dyrektorów, wicedyrektorów, nauczycieli przedszk</w:t>
      </w:r>
      <w:r w:rsidR="00FF3856" w:rsidRPr="00BD0CE9">
        <w:rPr>
          <w:rFonts w:ascii="Times New Roman" w:hAnsi="Times New Roman" w:cs="Times New Roman"/>
          <w:sz w:val="24"/>
          <w:szCs w:val="24"/>
        </w:rPr>
        <w:t xml:space="preserve">oli i edukacji wczesnoszkolnej </w:t>
      </w:r>
      <w:r w:rsidRPr="00BD0CE9">
        <w:rPr>
          <w:rFonts w:ascii="Times New Roman" w:hAnsi="Times New Roman" w:cs="Times New Roman"/>
          <w:sz w:val="24"/>
          <w:szCs w:val="24"/>
        </w:rPr>
        <w:t xml:space="preserve">na poziomach: A1, A2, B2. </w:t>
      </w:r>
      <w:r w:rsidR="00FF3856" w:rsidRPr="00BD0CE9">
        <w:rPr>
          <w:rFonts w:ascii="Times New Roman" w:hAnsi="Times New Roman" w:cs="Times New Roman"/>
          <w:sz w:val="24"/>
          <w:szCs w:val="24"/>
        </w:rPr>
        <w:t xml:space="preserve"> </w:t>
      </w:r>
      <w:r w:rsidRPr="00BD0CE9">
        <w:rPr>
          <w:rFonts w:ascii="Times New Roman" w:hAnsi="Times New Roman" w:cs="Times New Roman"/>
          <w:i/>
          <w:sz w:val="24"/>
          <w:szCs w:val="24"/>
        </w:rPr>
        <w:t xml:space="preserve">Koordynator: Zofia </w:t>
      </w:r>
      <w:proofErr w:type="spellStart"/>
      <w:r w:rsidRPr="00BD0CE9">
        <w:rPr>
          <w:rFonts w:ascii="Times New Roman" w:hAnsi="Times New Roman" w:cs="Times New Roman"/>
          <w:i/>
          <w:sz w:val="24"/>
          <w:szCs w:val="24"/>
        </w:rPr>
        <w:t>Kordala</w:t>
      </w:r>
      <w:proofErr w:type="spellEnd"/>
      <w:r w:rsidR="00B319F8">
        <w:rPr>
          <w:rFonts w:ascii="Times New Roman" w:hAnsi="Times New Roman" w:cs="Times New Roman"/>
          <w:i/>
          <w:sz w:val="24"/>
          <w:szCs w:val="24"/>
        </w:rPr>
        <w:t>.</w:t>
      </w:r>
    </w:p>
    <w:p w:rsidR="00A72327" w:rsidRDefault="00A72327" w:rsidP="00A72327">
      <w:pPr>
        <w:spacing w:after="0" w:line="240" w:lineRule="auto"/>
        <w:jc w:val="both"/>
        <w:rPr>
          <w:rFonts w:ascii="Times New Roman" w:hAnsi="Times New Roman" w:cs="Times New Roman"/>
          <w:sz w:val="24"/>
          <w:szCs w:val="24"/>
        </w:rPr>
      </w:pPr>
    </w:p>
    <w:p w:rsidR="00A72327" w:rsidRPr="00A72327" w:rsidRDefault="00A72327" w:rsidP="00A7232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F3856" w:rsidRPr="00BD0CE9" w:rsidRDefault="00FF3856" w:rsidP="00F91378">
      <w:pPr>
        <w:spacing w:after="0" w:line="240" w:lineRule="auto"/>
        <w:jc w:val="both"/>
        <w:rPr>
          <w:rFonts w:ascii="Times New Roman" w:hAnsi="Times New Roman" w:cs="Times New Roman"/>
          <w:sz w:val="24"/>
          <w:szCs w:val="24"/>
        </w:rPr>
      </w:pPr>
    </w:p>
    <w:p w:rsidR="00301ED8" w:rsidRPr="00BD0CE9" w:rsidRDefault="00301ED8"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 xml:space="preserve">Zorganizowano i przeprowadzono szkolenia rad pedagogicznych w: </w:t>
      </w:r>
    </w:p>
    <w:p w:rsidR="00301ED8" w:rsidRPr="00BD0CE9" w:rsidRDefault="00301ED8" w:rsidP="00F91378">
      <w:pPr>
        <w:pStyle w:val="Akapitzlist"/>
        <w:numPr>
          <w:ilvl w:val="0"/>
          <w:numId w:val="11"/>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Młodzieżowym Ośrodku Wychowawczym nr 3 i Przedszkolu Miejskim nr 235 na temat „Metod i form pracy z dzieckiem ze spektrum FASD</w:t>
      </w:r>
      <w:r w:rsidR="00B46D59">
        <w:rPr>
          <w:rFonts w:ascii="Times New Roman" w:hAnsi="Times New Roman" w:cs="Times New Roman"/>
          <w:sz w:val="24"/>
          <w:szCs w:val="24"/>
        </w:rPr>
        <w:t>”</w:t>
      </w:r>
      <w:r w:rsidRPr="00BD0CE9">
        <w:rPr>
          <w:rFonts w:ascii="Times New Roman" w:hAnsi="Times New Roman" w:cs="Times New Roman"/>
          <w:sz w:val="24"/>
          <w:szCs w:val="24"/>
        </w:rPr>
        <w:t>. Omówiono sposoby rozpoznawania zaburzenia oraz możliwości dostosowań koniecznych w pracy z uczniami.</w:t>
      </w:r>
    </w:p>
    <w:p w:rsidR="00301ED8" w:rsidRPr="00BD0CE9" w:rsidRDefault="00301ED8" w:rsidP="00F91378">
      <w:pPr>
        <w:pStyle w:val="Akapitzlist"/>
        <w:numPr>
          <w:ilvl w:val="0"/>
          <w:numId w:val="11"/>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 xml:space="preserve">Szkole Podstawowej nr 202 dotyczące pracy z uczniami o specjalnych potrzebach </w:t>
      </w:r>
      <w:r w:rsidR="00FD22C4" w:rsidRPr="00BD0CE9">
        <w:rPr>
          <w:rFonts w:ascii="Times New Roman" w:hAnsi="Times New Roman" w:cs="Times New Roman"/>
          <w:sz w:val="24"/>
          <w:szCs w:val="24"/>
        </w:rPr>
        <w:t>edukacyjnych.</w:t>
      </w:r>
    </w:p>
    <w:p w:rsidR="00FD22C4" w:rsidRDefault="00FD22C4" w:rsidP="00F91378">
      <w:pPr>
        <w:pStyle w:val="Akapitzlist"/>
        <w:spacing w:after="0" w:line="240" w:lineRule="auto"/>
        <w:ind w:left="1440"/>
        <w:jc w:val="both"/>
        <w:rPr>
          <w:rFonts w:ascii="Times New Roman" w:hAnsi="Times New Roman" w:cs="Times New Roman"/>
          <w:i/>
          <w:sz w:val="24"/>
          <w:szCs w:val="24"/>
        </w:rPr>
      </w:pPr>
      <w:r w:rsidRPr="00BD0CE9">
        <w:rPr>
          <w:rFonts w:ascii="Times New Roman" w:hAnsi="Times New Roman" w:cs="Times New Roman"/>
          <w:sz w:val="24"/>
          <w:szCs w:val="24"/>
        </w:rPr>
        <w:t xml:space="preserve">Koordynacja: </w:t>
      </w:r>
      <w:r w:rsidRPr="00BD0CE9">
        <w:rPr>
          <w:rFonts w:ascii="Times New Roman" w:hAnsi="Times New Roman" w:cs="Times New Roman"/>
          <w:i/>
          <w:sz w:val="24"/>
          <w:szCs w:val="24"/>
        </w:rPr>
        <w:t xml:space="preserve">Jolanta Kałużna, konsultant Pracowni Wychowania </w:t>
      </w:r>
      <w:r w:rsidR="00A72327">
        <w:rPr>
          <w:rFonts w:ascii="Times New Roman" w:hAnsi="Times New Roman" w:cs="Times New Roman"/>
          <w:i/>
          <w:sz w:val="24"/>
          <w:szCs w:val="24"/>
        </w:rPr>
        <w:br/>
      </w:r>
      <w:r w:rsidRPr="00BD0CE9">
        <w:rPr>
          <w:rFonts w:ascii="Times New Roman" w:hAnsi="Times New Roman" w:cs="Times New Roman"/>
          <w:i/>
          <w:sz w:val="24"/>
          <w:szCs w:val="24"/>
        </w:rPr>
        <w:t>i Profilaktyki</w:t>
      </w:r>
    </w:p>
    <w:p w:rsidR="00A72327" w:rsidRPr="00A72327" w:rsidRDefault="00A72327" w:rsidP="00F91378">
      <w:pPr>
        <w:pStyle w:val="Akapitzlist"/>
        <w:spacing w:after="0" w:line="240" w:lineRule="auto"/>
        <w:ind w:left="1440"/>
        <w:jc w:val="both"/>
        <w:rPr>
          <w:rFonts w:ascii="Times New Roman" w:hAnsi="Times New Roman" w:cs="Times New Roman"/>
          <w:sz w:val="24"/>
          <w:szCs w:val="24"/>
        </w:rPr>
      </w:pPr>
    </w:p>
    <w:p w:rsidR="00733A36" w:rsidRPr="00BD0CE9" w:rsidRDefault="00A72327" w:rsidP="00A72327">
      <w:pPr>
        <w:pStyle w:val="Akapitzlist"/>
        <w:spacing w:after="0" w:line="240" w:lineRule="auto"/>
        <w:ind w:left="1440" w:hanging="115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733A36" w:rsidRPr="00BD0CE9" w:rsidRDefault="00733A36" w:rsidP="00F91378">
      <w:pPr>
        <w:pStyle w:val="Akapitzlist"/>
        <w:spacing w:after="0" w:line="240" w:lineRule="auto"/>
        <w:ind w:left="1440"/>
        <w:jc w:val="both"/>
        <w:rPr>
          <w:rFonts w:ascii="Times New Roman" w:hAnsi="Times New Roman" w:cs="Times New Roman"/>
          <w:sz w:val="24"/>
          <w:szCs w:val="24"/>
        </w:rPr>
      </w:pPr>
    </w:p>
    <w:p w:rsidR="00301ED8" w:rsidRPr="00BD0CE9" w:rsidRDefault="00FD22C4"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lastRenderedPageBreak/>
        <w:t>Przeprowadzono warsztaty w ramach międzynarodowego projektu „Europejskie Partnerstwo działań na rzecz osób zagrożonych marginalizacją”. Warsztaty dotyczyły rewalidacji społecznej osób z dysfunkcją wzroku metodą dramy.</w:t>
      </w:r>
    </w:p>
    <w:p w:rsidR="00FD22C4" w:rsidRDefault="00FD22C4" w:rsidP="00F91378">
      <w:pPr>
        <w:spacing w:after="0" w:line="240" w:lineRule="auto"/>
        <w:ind w:left="709" w:hanging="349"/>
        <w:jc w:val="both"/>
        <w:rPr>
          <w:rFonts w:ascii="Times New Roman" w:hAnsi="Times New Roman" w:cs="Times New Roman"/>
          <w:i/>
          <w:sz w:val="24"/>
          <w:szCs w:val="24"/>
        </w:rPr>
      </w:pPr>
      <w:r w:rsidRPr="00BD0CE9">
        <w:rPr>
          <w:rFonts w:ascii="Times New Roman" w:hAnsi="Times New Roman" w:cs="Times New Roman"/>
          <w:sz w:val="24"/>
          <w:szCs w:val="24"/>
        </w:rPr>
        <w:t xml:space="preserve">Koordynacja: </w:t>
      </w:r>
      <w:r w:rsidRPr="00BD0CE9">
        <w:rPr>
          <w:rFonts w:ascii="Times New Roman" w:hAnsi="Times New Roman" w:cs="Times New Roman"/>
          <w:i/>
          <w:sz w:val="24"/>
          <w:szCs w:val="24"/>
        </w:rPr>
        <w:t xml:space="preserve">Hanna </w:t>
      </w:r>
      <w:proofErr w:type="spellStart"/>
      <w:r w:rsidRPr="00BD0CE9">
        <w:rPr>
          <w:rFonts w:ascii="Times New Roman" w:hAnsi="Times New Roman" w:cs="Times New Roman"/>
          <w:i/>
          <w:sz w:val="24"/>
          <w:szCs w:val="24"/>
        </w:rPr>
        <w:t>Gzella</w:t>
      </w:r>
      <w:proofErr w:type="spellEnd"/>
      <w:r w:rsidRPr="00BD0CE9">
        <w:rPr>
          <w:rFonts w:ascii="Times New Roman" w:hAnsi="Times New Roman" w:cs="Times New Roman"/>
          <w:i/>
          <w:sz w:val="24"/>
          <w:szCs w:val="24"/>
        </w:rPr>
        <w:t>, doradca metodyczny Pracowni Wychowania i Profilaktyki</w:t>
      </w:r>
      <w:r w:rsidR="00A72327">
        <w:rPr>
          <w:rFonts w:ascii="Times New Roman" w:hAnsi="Times New Roman" w:cs="Times New Roman"/>
          <w:i/>
          <w:sz w:val="24"/>
          <w:szCs w:val="24"/>
        </w:rPr>
        <w:t>.</w:t>
      </w:r>
    </w:p>
    <w:p w:rsidR="00A72327" w:rsidRDefault="00A72327" w:rsidP="00F91378">
      <w:pPr>
        <w:spacing w:after="0" w:line="240" w:lineRule="auto"/>
        <w:ind w:left="709" w:hanging="349"/>
        <w:jc w:val="both"/>
        <w:rPr>
          <w:rFonts w:ascii="Times New Roman" w:hAnsi="Times New Roman" w:cs="Times New Roman"/>
          <w:i/>
          <w:sz w:val="24"/>
          <w:szCs w:val="24"/>
        </w:rPr>
      </w:pPr>
    </w:p>
    <w:p w:rsidR="00A72327" w:rsidRPr="00A72327" w:rsidRDefault="00A72327" w:rsidP="00F91378">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A2261" w:rsidRPr="00BD0CE9" w:rsidRDefault="008A2261" w:rsidP="00F91378">
      <w:pPr>
        <w:spacing w:after="0" w:line="240" w:lineRule="auto"/>
        <w:jc w:val="both"/>
        <w:rPr>
          <w:rFonts w:ascii="Times New Roman" w:hAnsi="Times New Roman" w:cs="Times New Roman"/>
          <w:sz w:val="24"/>
          <w:szCs w:val="24"/>
        </w:rPr>
      </w:pPr>
    </w:p>
    <w:p w:rsidR="00C0741B" w:rsidRPr="00BD0CE9" w:rsidRDefault="00C0741B" w:rsidP="00F91378">
      <w:pPr>
        <w:pStyle w:val="Akapitzlist"/>
        <w:numPr>
          <w:ilvl w:val="0"/>
          <w:numId w:val="5"/>
        </w:numPr>
        <w:spacing w:after="0" w:line="240" w:lineRule="auto"/>
        <w:jc w:val="both"/>
        <w:rPr>
          <w:rFonts w:ascii="Times New Roman" w:hAnsi="Times New Roman" w:cs="Times New Roman"/>
          <w:sz w:val="24"/>
          <w:szCs w:val="24"/>
        </w:rPr>
      </w:pPr>
      <w:r w:rsidRPr="00BD0CE9">
        <w:rPr>
          <w:rFonts w:ascii="Times New Roman" w:hAnsi="Times New Roman" w:cs="Times New Roman"/>
          <w:sz w:val="24"/>
          <w:szCs w:val="24"/>
        </w:rPr>
        <w:t xml:space="preserve">Zaplanowano i zorganizowano następujące formy doskonalenia zawodowego dla nauczycieli języka polskiego gimnazjów i szkół </w:t>
      </w:r>
      <w:proofErr w:type="spellStart"/>
      <w:r w:rsidRPr="00BD0CE9">
        <w:rPr>
          <w:rFonts w:ascii="Times New Roman" w:hAnsi="Times New Roman" w:cs="Times New Roman"/>
          <w:sz w:val="24"/>
          <w:szCs w:val="24"/>
        </w:rPr>
        <w:t>ponadgimnazjalnych</w:t>
      </w:r>
      <w:proofErr w:type="spellEnd"/>
      <w:r w:rsidRPr="00BD0CE9">
        <w:rPr>
          <w:rFonts w:ascii="Times New Roman" w:hAnsi="Times New Roman" w:cs="Times New Roman"/>
          <w:sz w:val="24"/>
          <w:szCs w:val="24"/>
        </w:rPr>
        <w:t>:</w:t>
      </w:r>
    </w:p>
    <w:p w:rsidR="00C0741B" w:rsidRPr="00BD0CE9" w:rsidRDefault="00C0741B" w:rsidP="00F91378">
      <w:pPr>
        <w:spacing w:after="0" w:line="240" w:lineRule="auto"/>
        <w:ind w:left="360"/>
        <w:jc w:val="both"/>
        <w:rPr>
          <w:rFonts w:ascii="Times New Roman" w:hAnsi="Times New Roman" w:cs="Times New Roman"/>
          <w:sz w:val="24"/>
          <w:szCs w:val="24"/>
        </w:rPr>
      </w:pPr>
    </w:p>
    <w:p w:rsidR="00C0741B" w:rsidRPr="00BD0CE9" w:rsidRDefault="00C0741B" w:rsidP="00F91378">
      <w:pPr>
        <w:numPr>
          <w:ilvl w:val="1"/>
          <w:numId w:val="10"/>
        </w:numPr>
        <w:spacing w:after="0" w:line="240" w:lineRule="auto"/>
        <w:jc w:val="both"/>
        <w:rPr>
          <w:rFonts w:ascii="Times New Roman" w:hAnsi="Times New Roman" w:cs="Times New Roman"/>
          <w:sz w:val="24"/>
          <w:szCs w:val="24"/>
        </w:rPr>
      </w:pPr>
      <w:r w:rsidRPr="00BD0CE9">
        <w:rPr>
          <w:rFonts w:ascii="Times New Roman" w:hAnsi="Times New Roman" w:cs="Times New Roman"/>
          <w:i/>
          <w:sz w:val="24"/>
          <w:szCs w:val="24"/>
        </w:rPr>
        <w:t>Jak uczyć argumentacji?</w:t>
      </w:r>
      <w:r w:rsidR="00531CF8" w:rsidRPr="00BD0CE9">
        <w:rPr>
          <w:rFonts w:ascii="Times New Roman" w:hAnsi="Times New Roman" w:cs="Times New Roman"/>
          <w:sz w:val="24"/>
          <w:szCs w:val="24"/>
        </w:rPr>
        <w:t xml:space="preserve"> </w:t>
      </w:r>
      <w:r w:rsidRPr="00BD0CE9">
        <w:rPr>
          <w:rFonts w:ascii="Times New Roman" w:hAnsi="Times New Roman" w:cs="Times New Roman"/>
          <w:sz w:val="24"/>
          <w:szCs w:val="24"/>
        </w:rPr>
        <w:t xml:space="preserve">podczas zajęć zastanawiano się, w jaki sposób przygotować uczniów szkół </w:t>
      </w:r>
      <w:proofErr w:type="spellStart"/>
      <w:r w:rsidRPr="00BD0CE9">
        <w:rPr>
          <w:rFonts w:ascii="Times New Roman" w:hAnsi="Times New Roman" w:cs="Times New Roman"/>
          <w:sz w:val="24"/>
          <w:szCs w:val="24"/>
        </w:rPr>
        <w:t>ponadgimnazjalnych</w:t>
      </w:r>
      <w:proofErr w:type="spellEnd"/>
      <w:r w:rsidRPr="00BD0CE9">
        <w:rPr>
          <w:rFonts w:ascii="Times New Roman" w:hAnsi="Times New Roman" w:cs="Times New Roman"/>
          <w:sz w:val="24"/>
          <w:szCs w:val="24"/>
        </w:rPr>
        <w:t xml:space="preserve"> do stwo</w:t>
      </w:r>
      <w:r w:rsidR="00E917FE" w:rsidRPr="00BD0CE9">
        <w:rPr>
          <w:rFonts w:ascii="Times New Roman" w:hAnsi="Times New Roman" w:cs="Times New Roman"/>
          <w:sz w:val="24"/>
          <w:szCs w:val="24"/>
        </w:rPr>
        <w:t xml:space="preserve">rzenia tekstu argumentacyjnego. Koordynatorzy: </w:t>
      </w:r>
      <w:r w:rsidRPr="00BD0CE9">
        <w:rPr>
          <w:rFonts w:ascii="Times New Roman" w:hAnsi="Times New Roman" w:cs="Times New Roman"/>
          <w:i/>
          <w:sz w:val="24"/>
          <w:szCs w:val="24"/>
        </w:rPr>
        <w:t xml:space="preserve">Ewa </w:t>
      </w:r>
      <w:proofErr w:type="spellStart"/>
      <w:r w:rsidRPr="00BD0CE9">
        <w:rPr>
          <w:rFonts w:ascii="Times New Roman" w:hAnsi="Times New Roman" w:cs="Times New Roman"/>
          <w:i/>
          <w:sz w:val="24"/>
          <w:szCs w:val="24"/>
        </w:rPr>
        <w:t>Sztombka</w:t>
      </w:r>
      <w:proofErr w:type="spellEnd"/>
      <w:r w:rsidRPr="00BD0CE9">
        <w:rPr>
          <w:rFonts w:ascii="Times New Roman" w:hAnsi="Times New Roman" w:cs="Times New Roman"/>
          <w:i/>
          <w:sz w:val="24"/>
          <w:szCs w:val="24"/>
        </w:rPr>
        <w:t>, Danuta Górecka</w:t>
      </w:r>
      <w:r w:rsidRPr="00BD0CE9">
        <w:rPr>
          <w:rFonts w:ascii="Times New Roman" w:hAnsi="Times New Roman" w:cs="Times New Roman"/>
          <w:sz w:val="24"/>
          <w:szCs w:val="24"/>
        </w:rPr>
        <w:t>;</w:t>
      </w:r>
    </w:p>
    <w:p w:rsidR="00C0741B" w:rsidRPr="00BD0CE9" w:rsidRDefault="00C0741B" w:rsidP="00F91378">
      <w:pPr>
        <w:numPr>
          <w:ilvl w:val="1"/>
          <w:numId w:val="10"/>
        </w:numPr>
        <w:spacing w:after="0" w:line="240" w:lineRule="auto"/>
        <w:jc w:val="both"/>
        <w:rPr>
          <w:rFonts w:ascii="Times New Roman" w:hAnsi="Times New Roman" w:cs="Times New Roman"/>
          <w:sz w:val="24"/>
          <w:szCs w:val="24"/>
        </w:rPr>
      </w:pPr>
      <w:r w:rsidRPr="00BD0CE9">
        <w:rPr>
          <w:rFonts w:ascii="Times New Roman" w:hAnsi="Times New Roman" w:cs="Times New Roman"/>
          <w:i/>
          <w:sz w:val="24"/>
          <w:szCs w:val="24"/>
        </w:rPr>
        <w:t>Holokaust w polskim kinie</w:t>
      </w:r>
      <w:r w:rsidRPr="00BD0CE9">
        <w:rPr>
          <w:rFonts w:ascii="Times New Roman" w:hAnsi="Times New Roman" w:cs="Times New Roman"/>
          <w:sz w:val="24"/>
          <w:szCs w:val="24"/>
        </w:rPr>
        <w:t xml:space="preserve"> </w:t>
      </w:r>
      <w:r w:rsidR="00531CF8" w:rsidRPr="00BD0CE9">
        <w:rPr>
          <w:rFonts w:ascii="Times New Roman" w:hAnsi="Times New Roman" w:cs="Times New Roman"/>
          <w:sz w:val="24"/>
          <w:szCs w:val="24"/>
        </w:rPr>
        <w:t xml:space="preserve">cz. 3. </w:t>
      </w:r>
      <w:r w:rsidRPr="00BD0CE9">
        <w:rPr>
          <w:rFonts w:ascii="Times New Roman" w:hAnsi="Times New Roman" w:cs="Times New Roman"/>
          <w:sz w:val="24"/>
          <w:szCs w:val="24"/>
        </w:rPr>
        <w:t xml:space="preserve">– podczas zajęć przygotowywano scenariusze zajęć dotyczące filmu Andrzeja Wajdy </w:t>
      </w:r>
      <w:r w:rsidRPr="00BD0CE9">
        <w:rPr>
          <w:rFonts w:ascii="Times New Roman" w:hAnsi="Times New Roman" w:cs="Times New Roman"/>
          <w:i/>
          <w:sz w:val="24"/>
          <w:szCs w:val="24"/>
        </w:rPr>
        <w:t xml:space="preserve">Korczak  </w:t>
      </w:r>
      <w:r w:rsidRPr="00BD0CE9">
        <w:rPr>
          <w:rFonts w:ascii="Times New Roman" w:hAnsi="Times New Roman" w:cs="Times New Roman"/>
          <w:sz w:val="24"/>
          <w:szCs w:val="24"/>
        </w:rPr>
        <w:t xml:space="preserve">i Jana Łomnickiego </w:t>
      </w:r>
      <w:r w:rsidRPr="00BD0CE9">
        <w:rPr>
          <w:rFonts w:ascii="Times New Roman" w:hAnsi="Times New Roman" w:cs="Times New Roman"/>
          <w:i/>
          <w:sz w:val="24"/>
          <w:szCs w:val="24"/>
        </w:rPr>
        <w:t>Jeszcze tylko ten las</w:t>
      </w:r>
      <w:r w:rsidR="00E917FE" w:rsidRPr="00BD0CE9">
        <w:rPr>
          <w:rFonts w:ascii="Times New Roman" w:hAnsi="Times New Roman" w:cs="Times New Roman"/>
          <w:i/>
          <w:sz w:val="24"/>
          <w:szCs w:val="24"/>
        </w:rPr>
        <w:t>. K</w:t>
      </w:r>
      <w:r w:rsidR="00E917FE" w:rsidRPr="00BD0CE9">
        <w:rPr>
          <w:rFonts w:ascii="Times New Roman" w:hAnsi="Times New Roman" w:cs="Times New Roman"/>
          <w:sz w:val="24"/>
          <w:szCs w:val="24"/>
        </w:rPr>
        <w:t xml:space="preserve">oordynatorzy: </w:t>
      </w:r>
      <w:r w:rsidRPr="00BD0CE9">
        <w:rPr>
          <w:rFonts w:ascii="Times New Roman" w:hAnsi="Times New Roman" w:cs="Times New Roman"/>
          <w:i/>
          <w:sz w:val="24"/>
          <w:szCs w:val="24"/>
        </w:rPr>
        <w:t xml:space="preserve">Danuta Górecka, Ewa </w:t>
      </w:r>
      <w:proofErr w:type="spellStart"/>
      <w:r w:rsidRPr="00BD0CE9">
        <w:rPr>
          <w:rFonts w:ascii="Times New Roman" w:hAnsi="Times New Roman" w:cs="Times New Roman"/>
          <w:i/>
          <w:sz w:val="24"/>
          <w:szCs w:val="24"/>
        </w:rPr>
        <w:t>Sztombka</w:t>
      </w:r>
      <w:proofErr w:type="spellEnd"/>
      <w:r w:rsidRPr="00BD0CE9">
        <w:rPr>
          <w:rFonts w:ascii="Times New Roman" w:hAnsi="Times New Roman" w:cs="Times New Roman"/>
          <w:sz w:val="24"/>
          <w:szCs w:val="24"/>
        </w:rPr>
        <w:t>;</w:t>
      </w:r>
    </w:p>
    <w:p w:rsidR="00C0741B" w:rsidRPr="00A72327" w:rsidRDefault="00C0741B" w:rsidP="00F91378">
      <w:pPr>
        <w:numPr>
          <w:ilvl w:val="1"/>
          <w:numId w:val="10"/>
        </w:numPr>
        <w:spacing w:after="0" w:line="240" w:lineRule="auto"/>
        <w:jc w:val="both"/>
        <w:rPr>
          <w:rFonts w:ascii="Times New Roman" w:hAnsi="Times New Roman" w:cs="Times New Roman"/>
          <w:sz w:val="24"/>
          <w:szCs w:val="24"/>
        </w:rPr>
      </w:pPr>
      <w:r w:rsidRPr="00BD0CE9">
        <w:rPr>
          <w:rFonts w:ascii="Times New Roman" w:hAnsi="Times New Roman" w:cs="Times New Roman"/>
          <w:i/>
          <w:sz w:val="24"/>
          <w:szCs w:val="24"/>
        </w:rPr>
        <w:t>Spotkanie z twórczością Andrzeja Titkowa</w:t>
      </w:r>
      <w:r w:rsidR="00531CF8" w:rsidRPr="00BD0CE9">
        <w:rPr>
          <w:rFonts w:ascii="Times New Roman" w:hAnsi="Times New Roman" w:cs="Times New Roman"/>
          <w:sz w:val="24"/>
          <w:szCs w:val="24"/>
        </w:rPr>
        <w:t xml:space="preserve"> </w:t>
      </w:r>
      <w:r w:rsidRPr="00BD0CE9">
        <w:rPr>
          <w:rFonts w:ascii="Times New Roman" w:hAnsi="Times New Roman" w:cs="Times New Roman"/>
          <w:sz w:val="24"/>
          <w:szCs w:val="24"/>
        </w:rPr>
        <w:t>– podczas zajęć poszukiwano efektywnych sposobów pracy z filmem dokumentalnym na zajęciac</w:t>
      </w:r>
      <w:r w:rsidR="00E917FE" w:rsidRPr="00BD0CE9">
        <w:rPr>
          <w:rFonts w:ascii="Times New Roman" w:hAnsi="Times New Roman" w:cs="Times New Roman"/>
          <w:sz w:val="24"/>
          <w:szCs w:val="24"/>
        </w:rPr>
        <w:t xml:space="preserve">h przedmiotów humanistycznych. </w:t>
      </w:r>
      <w:r w:rsidR="00E917FE" w:rsidRPr="00BD0CE9">
        <w:rPr>
          <w:rFonts w:ascii="Times New Roman" w:hAnsi="Times New Roman" w:cs="Times New Roman"/>
          <w:i/>
          <w:sz w:val="24"/>
          <w:szCs w:val="24"/>
        </w:rPr>
        <w:t xml:space="preserve">Koordynator: </w:t>
      </w:r>
      <w:r w:rsidRPr="00BD0CE9">
        <w:rPr>
          <w:rFonts w:ascii="Times New Roman" w:hAnsi="Times New Roman" w:cs="Times New Roman"/>
          <w:i/>
          <w:sz w:val="24"/>
          <w:szCs w:val="24"/>
        </w:rPr>
        <w:t>Danuta Górecka</w:t>
      </w:r>
    </w:p>
    <w:p w:rsidR="00A72327" w:rsidRDefault="00A72327" w:rsidP="00A72327">
      <w:pPr>
        <w:spacing w:after="0" w:line="240" w:lineRule="auto"/>
        <w:jc w:val="both"/>
        <w:rPr>
          <w:rFonts w:ascii="Times New Roman" w:hAnsi="Times New Roman" w:cs="Times New Roman"/>
          <w:sz w:val="24"/>
          <w:szCs w:val="24"/>
        </w:rPr>
      </w:pPr>
    </w:p>
    <w:p w:rsidR="00A72327" w:rsidRPr="00A72327" w:rsidRDefault="00A72327" w:rsidP="00A723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741B" w:rsidRPr="00BD0CE9" w:rsidRDefault="00C0741B" w:rsidP="00A72327">
      <w:pPr>
        <w:spacing w:after="0" w:line="240" w:lineRule="auto"/>
        <w:jc w:val="both"/>
        <w:rPr>
          <w:rFonts w:ascii="Times New Roman" w:hAnsi="Times New Roman" w:cs="Times New Roman"/>
          <w:sz w:val="24"/>
          <w:szCs w:val="24"/>
        </w:rPr>
      </w:pPr>
    </w:p>
    <w:p w:rsidR="004E746E" w:rsidRPr="00BD0CE9" w:rsidRDefault="00C0741B" w:rsidP="00F91378">
      <w:pPr>
        <w:pStyle w:val="Akapitzlist"/>
        <w:numPr>
          <w:ilvl w:val="0"/>
          <w:numId w:val="5"/>
        </w:numPr>
        <w:spacing w:after="0" w:line="240" w:lineRule="auto"/>
        <w:jc w:val="both"/>
        <w:rPr>
          <w:rFonts w:ascii="Times New Roman" w:hAnsi="Times New Roman" w:cs="Times New Roman"/>
          <w:i/>
          <w:sz w:val="24"/>
          <w:szCs w:val="24"/>
        </w:rPr>
      </w:pPr>
      <w:r w:rsidRPr="00BD0CE9">
        <w:rPr>
          <w:rFonts w:ascii="Times New Roman" w:hAnsi="Times New Roman" w:cs="Times New Roman"/>
          <w:sz w:val="24"/>
          <w:szCs w:val="24"/>
        </w:rPr>
        <w:t xml:space="preserve">Przeprowadzono eliminacje </w:t>
      </w:r>
      <w:proofErr w:type="spellStart"/>
      <w:r w:rsidRPr="00BD0CE9">
        <w:rPr>
          <w:rFonts w:ascii="Times New Roman" w:hAnsi="Times New Roman" w:cs="Times New Roman"/>
          <w:sz w:val="24"/>
          <w:szCs w:val="24"/>
        </w:rPr>
        <w:t>ogólnołódzkie</w:t>
      </w:r>
      <w:proofErr w:type="spellEnd"/>
      <w:r w:rsidRPr="00BD0CE9">
        <w:rPr>
          <w:rFonts w:ascii="Times New Roman" w:hAnsi="Times New Roman" w:cs="Times New Roman"/>
          <w:sz w:val="24"/>
          <w:szCs w:val="24"/>
        </w:rPr>
        <w:t xml:space="preserve"> VIII Konkursu Języka Polskiego </w:t>
      </w:r>
      <w:r w:rsidRPr="00BD0CE9">
        <w:rPr>
          <w:rFonts w:ascii="Times New Roman" w:hAnsi="Times New Roman" w:cs="Times New Roman"/>
          <w:i/>
          <w:sz w:val="24"/>
          <w:szCs w:val="24"/>
        </w:rPr>
        <w:t xml:space="preserve">Wędrówki </w:t>
      </w:r>
      <w:r w:rsidRPr="00BD0CE9">
        <w:rPr>
          <w:rFonts w:ascii="Times New Roman" w:hAnsi="Times New Roman" w:cs="Times New Roman"/>
          <w:i/>
          <w:sz w:val="24"/>
          <w:szCs w:val="24"/>
        </w:rPr>
        <w:br/>
        <w:t xml:space="preserve">z ortografią, </w:t>
      </w:r>
      <w:r w:rsidRPr="00BD0CE9">
        <w:rPr>
          <w:rFonts w:ascii="Times New Roman" w:hAnsi="Times New Roman" w:cs="Times New Roman"/>
          <w:sz w:val="24"/>
          <w:szCs w:val="24"/>
        </w:rPr>
        <w:t>w którym uczestniczyło 50 szk</w:t>
      </w:r>
      <w:r w:rsidR="005C63D7" w:rsidRPr="00BD0CE9">
        <w:rPr>
          <w:rFonts w:ascii="Times New Roman" w:hAnsi="Times New Roman" w:cs="Times New Roman"/>
          <w:sz w:val="24"/>
          <w:szCs w:val="24"/>
        </w:rPr>
        <w:t xml:space="preserve">ół (141 uczniów). </w:t>
      </w:r>
      <w:r w:rsidR="005C63D7" w:rsidRPr="00BD0CE9">
        <w:rPr>
          <w:rFonts w:ascii="Times New Roman" w:hAnsi="Times New Roman" w:cs="Times New Roman"/>
          <w:i/>
          <w:sz w:val="24"/>
          <w:szCs w:val="24"/>
        </w:rPr>
        <w:t xml:space="preserve">Koordynator: </w:t>
      </w:r>
      <w:r w:rsidRPr="00BD0CE9">
        <w:rPr>
          <w:rFonts w:ascii="Times New Roman" w:hAnsi="Times New Roman" w:cs="Times New Roman"/>
          <w:i/>
          <w:sz w:val="24"/>
          <w:szCs w:val="24"/>
        </w:rPr>
        <w:t>Jolanta Bielecka</w:t>
      </w:r>
      <w:r w:rsidR="00A72327">
        <w:rPr>
          <w:rFonts w:ascii="Times New Roman" w:hAnsi="Times New Roman" w:cs="Times New Roman"/>
          <w:i/>
          <w:sz w:val="24"/>
          <w:szCs w:val="24"/>
        </w:rPr>
        <w:t>.</w:t>
      </w:r>
    </w:p>
    <w:p w:rsidR="005C63D7" w:rsidRPr="00BD0CE9" w:rsidRDefault="005C63D7" w:rsidP="00F91378">
      <w:pPr>
        <w:spacing w:after="0" w:line="240" w:lineRule="auto"/>
        <w:jc w:val="both"/>
        <w:rPr>
          <w:rFonts w:ascii="Times New Roman" w:hAnsi="Times New Roman" w:cs="Times New Roman"/>
          <w:i/>
          <w:sz w:val="24"/>
          <w:szCs w:val="24"/>
        </w:rPr>
      </w:pPr>
    </w:p>
    <w:p w:rsidR="005C63D7" w:rsidRPr="00BD0CE9" w:rsidRDefault="005C63D7" w:rsidP="00F91378">
      <w:pPr>
        <w:spacing w:after="0" w:line="240" w:lineRule="auto"/>
        <w:jc w:val="both"/>
        <w:rPr>
          <w:rFonts w:ascii="Times New Roman" w:hAnsi="Times New Roman" w:cs="Times New Roman"/>
          <w:i/>
          <w:sz w:val="24"/>
          <w:szCs w:val="24"/>
        </w:rPr>
      </w:pPr>
    </w:p>
    <w:p w:rsidR="005C63D7" w:rsidRPr="00BD0CE9" w:rsidRDefault="005C63D7" w:rsidP="00F91378">
      <w:pPr>
        <w:spacing w:after="0" w:line="240" w:lineRule="auto"/>
        <w:jc w:val="both"/>
        <w:rPr>
          <w:rFonts w:ascii="Times New Roman" w:hAnsi="Times New Roman" w:cs="Times New Roman"/>
          <w:i/>
          <w:sz w:val="24"/>
          <w:szCs w:val="24"/>
        </w:rPr>
      </w:pPr>
    </w:p>
    <w:p w:rsidR="005C63D7" w:rsidRPr="00BD0CE9" w:rsidRDefault="005C63D7" w:rsidP="00BD0CE9">
      <w:pPr>
        <w:spacing w:after="0" w:line="360" w:lineRule="auto"/>
        <w:jc w:val="both"/>
        <w:rPr>
          <w:rFonts w:ascii="Times New Roman" w:hAnsi="Times New Roman" w:cs="Times New Roman"/>
          <w:i/>
          <w:sz w:val="24"/>
          <w:szCs w:val="24"/>
        </w:rPr>
      </w:pPr>
    </w:p>
    <w:p w:rsidR="005C63D7" w:rsidRPr="00BD0CE9" w:rsidRDefault="005C63D7" w:rsidP="00BD0CE9">
      <w:pPr>
        <w:spacing w:after="0" w:line="360" w:lineRule="auto"/>
        <w:jc w:val="both"/>
        <w:rPr>
          <w:rFonts w:ascii="Times New Roman" w:hAnsi="Times New Roman" w:cs="Times New Roman"/>
          <w:i/>
          <w:sz w:val="24"/>
          <w:szCs w:val="24"/>
        </w:rPr>
      </w:pPr>
    </w:p>
    <w:p w:rsidR="00100549" w:rsidRDefault="00100549" w:rsidP="00724160">
      <w:pPr>
        <w:spacing w:after="0" w:line="240" w:lineRule="auto"/>
        <w:ind w:firstLine="6521"/>
        <w:jc w:val="both"/>
        <w:rPr>
          <w:rFonts w:ascii="Times New Roman" w:hAnsi="Times New Roman" w:cs="Times New Roman"/>
          <w:b/>
          <w:sz w:val="18"/>
          <w:szCs w:val="18"/>
        </w:rPr>
      </w:pPr>
    </w:p>
    <w:p w:rsidR="00100549" w:rsidRDefault="00100549" w:rsidP="00724160">
      <w:pPr>
        <w:spacing w:after="0" w:line="240" w:lineRule="auto"/>
        <w:ind w:firstLine="6521"/>
        <w:jc w:val="both"/>
        <w:rPr>
          <w:rFonts w:ascii="Times New Roman" w:hAnsi="Times New Roman" w:cs="Times New Roman"/>
          <w:b/>
          <w:sz w:val="18"/>
          <w:szCs w:val="18"/>
        </w:rPr>
      </w:pPr>
    </w:p>
    <w:p w:rsidR="00107C69" w:rsidRPr="00AD55D2" w:rsidRDefault="00107C69" w:rsidP="00107C6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w:t>
      </w:r>
      <w:r w:rsidRPr="00AD55D2">
        <w:rPr>
          <w:rFonts w:ascii="Times New Roman" w:hAnsi="Times New Roman" w:cs="Times New Roman"/>
          <w:b/>
          <w:sz w:val="18"/>
          <w:szCs w:val="18"/>
        </w:rPr>
        <w:t>Janusz Moos</w:t>
      </w:r>
    </w:p>
    <w:p w:rsidR="00100549" w:rsidRDefault="00100549" w:rsidP="00724160">
      <w:pPr>
        <w:spacing w:after="0" w:line="240" w:lineRule="auto"/>
        <w:ind w:firstLine="6521"/>
        <w:jc w:val="both"/>
        <w:rPr>
          <w:rFonts w:ascii="Times New Roman" w:hAnsi="Times New Roman" w:cs="Times New Roman"/>
          <w:b/>
          <w:sz w:val="18"/>
          <w:szCs w:val="18"/>
        </w:rPr>
      </w:pPr>
    </w:p>
    <w:p w:rsidR="00100549" w:rsidRDefault="00100549" w:rsidP="00107C69">
      <w:pPr>
        <w:spacing w:after="0" w:line="240" w:lineRule="auto"/>
        <w:jc w:val="both"/>
        <w:rPr>
          <w:rFonts w:ascii="Times New Roman" w:hAnsi="Times New Roman" w:cs="Times New Roman"/>
          <w:b/>
          <w:sz w:val="18"/>
          <w:szCs w:val="18"/>
        </w:rPr>
      </w:pPr>
    </w:p>
    <w:p w:rsidR="00100549" w:rsidRPr="00AD55D2" w:rsidRDefault="00100549" w:rsidP="00724160">
      <w:pPr>
        <w:spacing w:after="0" w:line="240" w:lineRule="auto"/>
        <w:ind w:firstLine="6521"/>
        <w:jc w:val="both"/>
        <w:rPr>
          <w:rFonts w:ascii="Times New Roman" w:hAnsi="Times New Roman" w:cs="Times New Roman"/>
          <w:b/>
          <w:sz w:val="18"/>
          <w:szCs w:val="18"/>
        </w:rPr>
      </w:pPr>
    </w:p>
    <w:p w:rsidR="00724160" w:rsidRPr="00AD55D2" w:rsidRDefault="00AD55D2" w:rsidP="00724160">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724160" w:rsidRPr="00AD55D2">
        <w:rPr>
          <w:rFonts w:ascii="Times New Roman" w:hAnsi="Times New Roman" w:cs="Times New Roman"/>
          <w:b/>
          <w:sz w:val="18"/>
          <w:szCs w:val="18"/>
        </w:rPr>
        <w:t>Dyrektor</w:t>
      </w:r>
    </w:p>
    <w:p w:rsidR="00724160" w:rsidRPr="00AD55D2" w:rsidRDefault="00724160" w:rsidP="00724160">
      <w:pPr>
        <w:spacing w:after="0" w:line="240" w:lineRule="auto"/>
        <w:ind w:firstLine="4536"/>
        <w:jc w:val="both"/>
        <w:rPr>
          <w:rFonts w:ascii="Times New Roman" w:hAnsi="Times New Roman" w:cs="Times New Roman"/>
          <w:b/>
          <w:sz w:val="18"/>
          <w:szCs w:val="18"/>
        </w:rPr>
      </w:pPr>
      <w:r w:rsidRPr="00AD55D2">
        <w:rPr>
          <w:rFonts w:ascii="Times New Roman" w:hAnsi="Times New Roman" w:cs="Times New Roman"/>
          <w:b/>
          <w:sz w:val="18"/>
          <w:szCs w:val="18"/>
        </w:rPr>
        <w:t xml:space="preserve">     </w:t>
      </w:r>
      <w:r w:rsidR="00AD55D2">
        <w:rPr>
          <w:rFonts w:ascii="Times New Roman" w:hAnsi="Times New Roman" w:cs="Times New Roman"/>
          <w:b/>
          <w:sz w:val="18"/>
          <w:szCs w:val="18"/>
        </w:rPr>
        <w:t xml:space="preserve">               </w:t>
      </w:r>
      <w:r w:rsidRPr="00AD55D2">
        <w:rPr>
          <w:rFonts w:ascii="Times New Roman" w:hAnsi="Times New Roman" w:cs="Times New Roman"/>
          <w:b/>
          <w:sz w:val="18"/>
          <w:szCs w:val="18"/>
        </w:rPr>
        <w:t>Łódzkiego Centrum Doskonalenia Nauczycieli</w:t>
      </w:r>
    </w:p>
    <w:p w:rsidR="00724160" w:rsidRPr="00AD55D2" w:rsidRDefault="00724160" w:rsidP="00724160">
      <w:pPr>
        <w:spacing w:after="0" w:line="240" w:lineRule="auto"/>
        <w:ind w:firstLine="6237"/>
        <w:jc w:val="both"/>
        <w:rPr>
          <w:rFonts w:ascii="Times New Roman" w:hAnsi="Times New Roman" w:cs="Times New Roman"/>
          <w:b/>
          <w:sz w:val="18"/>
          <w:szCs w:val="18"/>
        </w:rPr>
      </w:pPr>
      <w:r w:rsidRPr="00AD55D2">
        <w:rPr>
          <w:rFonts w:ascii="Times New Roman" w:hAnsi="Times New Roman" w:cs="Times New Roman"/>
          <w:b/>
          <w:sz w:val="18"/>
          <w:szCs w:val="18"/>
        </w:rPr>
        <w:t>i Kształcenia Praktycznego</w:t>
      </w:r>
    </w:p>
    <w:p w:rsidR="007174D9" w:rsidRPr="00EE6E03" w:rsidRDefault="007174D9" w:rsidP="00230DBB">
      <w:pPr>
        <w:spacing w:after="0" w:line="240" w:lineRule="auto"/>
        <w:jc w:val="both"/>
        <w:rPr>
          <w:rFonts w:ascii="Times" w:hAnsi="Times"/>
          <w:sz w:val="24"/>
          <w:szCs w:val="24"/>
        </w:rPr>
      </w:pPr>
    </w:p>
    <w:p w:rsidR="005D6A66" w:rsidRPr="00EE6E03" w:rsidRDefault="005D6A66">
      <w:pPr>
        <w:spacing w:after="0" w:line="240" w:lineRule="auto"/>
        <w:ind w:left="426"/>
        <w:jc w:val="both"/>
        <w:rPr>
          <w:rFonts w:ascii="Times" w:hAnsi="Times"/>
          <w:sz w:val="24"/>
          <w:szCs w:val="24"/>
        </w:rPr>
      </w:pPr>
    </w:p>
    <w:sectPr w:rsidR="005D6A66" w:rsidRPr="00EE6E03" w:rsidSect="00BD2223">
      <w:footerReference w:type="default" r:id="rId19"/>
      <w:pgSz w:w="11906" w:h="16838"/>
      <w:pgMar w:top="1021" w:right="1418" w:bottom="102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0A" w:rsidRDefault="008F470A" w:rsidP="00AE7438">
      <w:pPr>
        <w:spacing w:after="0" w:line="240" w:lineRule="auto"/>
      </w:pPr>
      <w:r>
        <w:separator/>
      </w:r>
    </w:p>
  </w:endnote>
  <w:endnote w:type="continuationSeparator" w:id="0">
    <w:p w:rsidR="008F470A" w:rsidRDefault="008F470A" w:rsidP="00AE7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Times New (W1)">
    <w:altName w:val="Times New Roman"/>
    <w:charset w:val="EE"/>
    <w:family w:val="roman"/>
    <w:pitch w:val="variable"/>
    <w:sig w:usb0="00000000"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0891"/>
      <w:docPartObj>
        <w:docPartGallery w:val="Page Numbers (Bottom of Page)"/>
        <w:docPartUnique/>
      </w:docPartObj>
    </w:sdtPr>
    <w:sdtContent>
      <w:p w:rsidR="00B319F8" w:rsidRDefault="00673EA7" w:rsidP="00C17A65">
        <w:pPr>
          <w:pStyle w:val="Stopka"/>
          <w:jc w:val="center"/>
        </w:pPr>
        <w:fldSimple w:instr=" PAGE   \* MERGEFORMAT ">
          <w:r w:rsidR="00BD2223">
            <w:rPr>
              <w:noProof/>
            </w:rPr>
            <w:t>10</w:t>
          </w:r>
        </w:fldSimple>
      </w:p>
    </w:sdtContent>
  </w:sdt>
  <w:p w:rsidR="00B319F8" w:rsidRDefault="00B319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0A" w:rsidRDefault="008F470A" w:rsidP="00AE7438">
      <w:pPr>
        <w:spacing w:after="0" w:line="240" w:lineRule="auto"/>
      </w:pPr>
      <w:r>
        <w:separator/>
      </w:r>
    </w:p>
  </w:footnote>
  <w:footnote w:type="continuationSeparator" w:id="0">
    <w:p w:rsidR="008F470A" w:rsidRDefault="008F470A" w:rsidP="00AE7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8C"/>
    <w:multiLevelType w:val="hybridMultilevel"/>
    <w:tmpl w:val="13FAE514"/>
    <w:lvl w:ilvl="0" w:tplc="87BCBAAA">
      <w:start w:val="1"/>
      <w:numFmt w:val="decimal"/>
      <w:lvlText w:val="%1."/>
      <w:lvlJc w:val="left"/>
      <w:pPr>
        <w:tabs>
          <w:tab w:val="num" w:pos="720"/>
        </w:tabs>
        <w:ind w:left="720" w:hanging="360"/>
      </w:pPr>
      <w:rPr>
        <w:rFonts w:hint="default"/>
      </w:rPr>
    </w:lvl>
    <w:lvl w:ilvl="1" w:tplc="DC4CDE2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3A379C4"/>
    <w:multiLevelType w:val="hybridMultilevel"/>
    <w:tmpl w:val="3724B45E"/>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
    <w:nsid w:val="13B35EDE"/>
    <w:multiLevelType w:val="hybridMultilevel"/>
    <w:tmpl w:val="52B44B86"/>
    <w:lvl w:ilvl="0" w:tplc="CEE4BBD2">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
    <w:nsid w:val="23B80FBB"/>
    <w:multiLevelType w:val="hybridMultilevel"/>
    <w:tmpl w:val="7FE02FE2"/>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
    <w:nsid w:val="269D7F8B"/>
    <w:multiLevelType w:val="multilevel"/>
    <w:tmpl w:val="C4FA1DD8"/>
    <w:styleLink w:val="List0"/>
    <w:lvl w:ilvl="0">
      <w:start w:val="1"/>
      <w:numFmt w:val="decimal"/>
      <w:lvlText w:val="%1."/>
      <w:lvlJc w:val="left"/>
      <w:pPr>
        <w:tabs>
          <w:tab w:val="num" w:pos="360"/>
        </w:tabs>
        <w:ind w:left="360" w:hanging="360"/>
      </w:pPr>
      <w:rPr>
        <w:rFonts w:ascii="Times New Roman" w:eastAsia="Times New Roman" w:hAnsi="Times New Roman" w:cs="Times New Roman"/>
        <w:i w:val="0"/>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5">
    <w:nsid w:val="2AE31477"/>
    <w:multiLevelType w:val="hybridMultilevel"/>
    <w:tmpl w:val="9C980258"/>
    <w:lvl w:ilvl="0" w:tplc="54744C46">
      <w:start w:val="1"/>
      <w:numFmt w:val="bullet"/>
      <w:lvlText w:val=""/>
      <w:lvlJc w:val="center"/>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3E4803CB"/>
    <w:multiLevelType w:val="hybridMultilevel"/>
    <w:tmpl w:val="4C96A7F6"/>
    <w:lvl w:ilvl="0" w:tplc="D64A88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80062F8"/>
    <w:multiLevelType w:val="hybridMultilevel"/>
    <w:tmpl w:val="16A89BFC"/>
    <w:lvl w:ilvl="0" w:tplc="3462EF32">
      <w:start w:val="1"/>
      <w:numFmt w:val="bullet"/>
      <w:lvlText w:val=""/>
      <w:lvlJc w:val="left"/>
      <w:pPr>
        <w:tabs>
          <w:tab w:val="num" w:pos="1259"/>
        </w:tabs>
        <w:ind w:left="1060" w:hanging="161"/>
      </w:pPr>
      <w:rPr>
        <w:rFonts w:ascii="Symbol" w:hAnsi="Symbol" w:hint="default"/>
        <w:color w:val="auto"/>
        <w:sz w:val="20"/>
      </w:rPr>
    </w:lvl>
    <w:lvl w:ilvl="1" w:tplc="04150003">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8">
    <w:nsid w:val="5CB31557"/>
    <w:multiLevelType w:val="hybridMultilevel"/>
    <w:tmpl w:val="CAA6E0F8"/>
    <w:lvl w:ilvl="0" w:tplc="0370422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6BA55E30"/>
    <w:multiLevelType w:val="hybridMultilevel"/>
    <w:tmpl w:val="567C56A4"/>
    <w:lvl w:ilvl="0" w:tplc="7D22F9A0">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DA2B2F"/>
    <w:multiLevelType w:val="hybridMultilevel"/>
    <w:tmpl w:val="79482104"/>
    <w:lvl w:ilvl="0" w:tplc="0370422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
  </w:num>
  <w:num w:numId="2">
    <w:abstractNumId w:val="10"/>
  </w:num>
  <w:num w:numId="3">
    <w:abstractNumId w:val="2"/>
  </w:num>
  <w:num w:numId="4">
    <w:abstractNumId w:val="5"/>
  </w:num>
  <w:num w:numId="5">
    <w:abstractNumId w:val="9"/>
  </w:num>
  <w:num w:numId="6">
    <w:abstractNumId w:val="8"/>
  </w:num>
  <w:num w:numId="7">
    <w:abstractNumId w:val="7"/>
  </w:num>
  <w:num w:numId="8">
    <w:abstractNumId w:val="3"/>
  </w:num>
  <w:num w:numId="9">
    <w:abstractNumId w:val="1"/>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7067"/>
    <w:rsid w:val="0000143E"/>
    <w:rsid w:val="00005E3B"/>
    <w:rsid w:val="000113D1"/>
    <w:rsid w:val="00013A6E"/>
    <w:rsid w:val="0002260B"/>
    <w:rsid w:val="00023CD2"/>
    <w:rsid w:val="0002643A"/>
    <w:rsid w:val="00033F28"/>
    <w:rsid w:val="000364C9"/>
    <w:rsid w:val="00061638"/>
    <w:rsid w:val="000617FD"/>
    <w:rsid w:val="00062663"/>
    <w:rsid w:val="00066E89"/>
    <w:rsid w:val="00073A63"/>
    <w:rsid w:val="000753A8"/>
    <w:rsid w:val="00076A9D"/>
    <w:rsid w:val="00081437"/>
    <w:rsid w:val="00081A4A"/>
    <w:rsid w:val="00090767"/>
    <w:rsid w:val="00094C85"/>
    <w:rsid w:val="00095FE3"/>
    <w:rsid w:val="000A12B4"/>
    <w:rsid w:val="000A1445"/>
    <w:rsid w:val="000A5625"/>
    <w:rsid w:val="000B2AE0"/>
    <w:rsid w:val="000B4518"/>
    <w:rsid w:val="000C172E"/>
    <w:rsid w:val="000C2397"/>
    <w:rsid w:val="000C6AE0"/>
    <w:rsid w:val="000C704D"/>
    <w:rsid w:val="000D1DDD"/>
    <w:rsid w:val="000E02D3"/>
    <w:rsid w:val="000E20EC"/>
    <w:rsid w:val="000E38CF"/>
    <w:rsid w:val="000E4565"/>
    <w:rsid w:val="000F04F5"/>
    <w:rsid w:val="000F64CB"/>
    <w:rsid w:val="00100549"/>
    <w:rsid w:val="001027DF"/>
    <w:rsid w:val="00105F91"/>
    <w:rsid w:val="00107C69"/>
    <w:rsid w:val="001128A9"/>
    <w:rsid w:val="00120FD2"/>
    <w:rsid w:val="001249A2"/>
    <w:rsid w:val="001249EF"/>
    <w:rsid w:val="001253A9"/>
    <w:rsid w:val="00131077"/>
    <w:rsid w:val="00136695"/>
    <w:rsid w:val="001407AC"/>
    <w:rsid w:val="00141D00"/>
    <w:rsid w:val="00144D2B"/>
    <w:rsid w:val="00150784"/>
    <w:rsid w:val="001535E0"/>
    <w:rsid w:val="001540A7"/>
    <w:rsid w:val="001632C6"/>
    <w:rsid w:val="00173BD7"/>
    <w:rsid w:val="00185A96"/>
    <w:rsid w:val="00190177"/>
    <w:rsid w:val="001A11C3"/>
    <w:rsid w:val="001A28F1"/>
    <w:rsid w:val="001A64FB"/>
    <w:rsid w:val="001B31D0"/>
    <w:rsid w:val="001B5E54"/>
    <w:rsid w:val="001B76DF"/>
    <w:rsid w:val="001C110E"/>
    <w:rsid w:val="001C4E76"/>
    <w:rsid w:val="001C7A1C"/>
    <w:rsid w:val="001D01A9"/>
    <w:rsid w:val="001E3CCF"/>
    <w:rsid w:val="001F2FD9"/>
    <w:rsid w:val="001F335A"/>
    <w:rsid w:val="001F7A92"/>
    <w:rsid w:val="00200851"/>
    <w:rsid w:val="0020391E"/>
    <w:rsid w:val="00204198"/>
    <w:rsid w:val="002054BE"/>
    <w:rsid w:val="002069E8"/>
    <w:rsid w:val="00212F70"/>
    <w:rsid w:val="0021420C"/>
    <w:rsid w:val="002203D5"/>
    <w:rsid w:val="00221708"/>
    <w:rsid w:val="00223FBC"/>
    <w:rsid w:val="002257E9"/>
    <w:rsid w:val="0022735F"/>
    <w:rsid w:val="00230DBB"/>
    <w:rsid w:val="00234359"/>
    <w:rsid w:val="002344B9"/>
    <w:rsid w:val="002444A0"/>
    <w:rsid w:val="00245F87"/>
    <w:rsid w:val="00246A2F"/>
    <w:rsid w:val="00246A6A"/>
    <w:rsid w:val="00251C37"/>
    <w:rsid w:val="002566D5"/>
    <w:rsid w:val="00261D6C"/>
    <w:rsid w:val="00261DAB"/>
    <w:rsid w:val="00264363"/>
    <w:rsid w:val="002643E6"/>
    <w:rsid w:val="00270BD2"/>
    <w:rsid w:val="00271E94"/>
    <w:rsid w:val="0027451D"/>
    <w:rsid w:val="00276579"/>
    <w:rsid w:val="002833C0"/>
    <w:rsid w:val="00283FAE"/>
    <w:rsid w:val="00284615"/>
    <w:rsid w:val="00290126"/>
    <w:rsid w:val="002942A2"/>
    <w:rsid w:val="002944BB"/>
    <w:rsid w:val="0029514B"/>
    <w:rsid w:val="00295D99"/>
    <w:rsid w:val="002A3949"/>
    <w:rsid w:val="002B2F2A"/>
    <w:rsid w:val="002B3CCC"/>
    <w:rsid w:val="002C07EE"/>
    <w:rsid w:val="002C1101"/>
    <w:rsid w:val="002C17B4"/>
    <w:rsid w:val="002C3266"/>
    <w:rsid w:val="002C447F"/>
    <w:rsid w:val="002D6E83"/>
    <w:rsid w:val="002E6B31"/>
    <w:rsid w:val="002E78D4"/>
    <w:rsid w:val="002F5DE3"/>
    <w:rsid w:val="002F7352"/>
    <w:rsid w:val="00301ED8"/>
    <w:rsid w:val="00310EDD"/>
    <w:rsid w:val="00317D1C"/>
    <w:rsid w:val="00321524"/>
    <w:rsid w:val="00321A19"/>
    <w:rsid w:val="00321A7B"/>
    <w:rsid w:val="00325BB8"/>
    <w:rsid w:val="00336402"/>
    <w:rsid w:val="0034139B"/>
    <w:rsid w:val="003415F2"/>
    <w:rsid w:val="00347958"/>
    <w:rsid w:val="00351E59"/>
    <w:rsid w:val="00353313"/>
    <w:rsid w:val="00354295"/>
    <w:rsid w:val="003553D5"/>
    <w:rsid w:val="00355965"/>
    <w:rsid w:val="00356C48"/>
    <w:rsid w:val="00357170"/>
    <w:rsid w:val="00361EA2"/>
    <w:rsid w:val="00362CE3"/>
    <w:rsid w:val="003641AB"/>
    <w:rsid w:val="003660CF"/>
    <w:rsid w:val="00373BA4"/>
    <w:rsid w:val="00374E42"/>
    <w:rsid w:val="00375184"/>
    <w:rsid w:val="003765B2"/>
    <w:rsid w:val="00376B9B"/>
    <w:rsid w:val="00384007"/>
    <w:rsid w:val="0038623E"/>
    <w:rsid w:val="0038680B"/>
    <w:rsid w:val="0038740C"/>
    <w:rsid w:val="003913AC"/>
    <w:rsid w:val="00392667"/>
    <w:rsid w:val="003A7787"/>
    <w:rsid w:val="003B159F"/>
    <w:rsid w:val="003B2F3D"/>
    <w:rsid w:val="003B3E8A"/>
    <w:rsid w:val="003B3EAD"/>
    <w:rsid w:val="003B74D5"/>
    <w:rsid w:val="003C4EF5"/>
    <w:rsid w:val="003C5215"/>
    <w:rsid w:val="003C72FC"/>
    <w:rsid w:val="003D23A9"/>
    <w:rsid w:val="003D44C5"/>
    <w:rsid w:val="003E034B"/>
    <w:rsid w:val="003E398C"/>
    <w:rsid w:val="003E3FD5"/>
    <w:rsid w:val="003E48CF"/>
    <w:rsid w:val="003E500B"/>
    <w:rsid w:val="003F08D2"/>
    <w:rsid w:val="003F35DE"/>
    <w:rsid w:val="003F666A"/>
    <w:rsid w:val="003F7BA7"/>
    <w:rsid w:val="003F7BB7"/>
    <w:rsid w:val="00400224"/>
    <w:rsid w:val="00401815"/>
    <w:rsid w:val="00406A2A"/>
    <w:rsid w:val="00410428"/>
    <w:rsid w:val="0041191D"/>
    <w:rsid w:val="0041302D"/>
    <w:rsid w:val="00417101"/>
    <w:rsid w:val="00421D8A"/>
    <w:rsid w:val="00427559"/>
    <w:rsid w:val="00431E71"/>
    <w:rsid w:val="00431F5E"/>
    <w:rsid w:val="00433593"/>
    <w:rsid w:val="0043568C"/>
    <w:rsid w:val="00440C79"/>
    <w:rsid w:val="00442BBA"/>
    <w:rsid w:val="00451ABA"/>
    <w:rsid w:val="004546CA"/>
    <w:rsid w:val="00457EC2"/>
    <w:rsid w:val="00464522"/>
    <w:rsid w:val="004660FC"/>
    <w:rsid w:val="00480221"/>
    <w:rsid w:val="00487067"/>
    <w:rsid w:val="00487282"/>
    <w:rsid w:val="004964C5"/>
    <w:rsid w:val="00497F72"/>
    <w:rsid w:val="004A0DFD"/>
    <w:rsid w:val="004A6A49"/>
    <w:rsid w:val="004A7721"/>
    <w:rsid w:val="004B08EB"/>
    <w:rsid w:val="004B34D7"/>
    <w:rsid w:val="004B43D5"/>
    <w:rsid w:val="004B62C0"/>
    <w:rsid w:val="004C4B0D"/>
    <w:rsid w:val="004C76CD"/>
    <w:rsid w:val="004D0C1E"/>
    <w:rsid w:val="004D2542"/>
    <w:rsid w:val="004E68FA"/>
    <w:rsid w:val="004E746E"/>
    <w:rsid w:val="004F0505"/>
    <w:rsid w:val="004F20FF"/>
    <w:rsid w:val="004F41D0"/>
    <w:rsid w:val="00503949"/>
    <w:rsid w:val="00503D70"/>
    <w:rsid w:val="00511B6E"/>
    <w:rsid w:val="00515D8C"/>
    <w:rsid w:val="00517768"/>
    <w:rsid w:val="00522337"/>
    <w:rsid w:val="00526A14"/>
    <w:rsid w:val="00531CF8"/>
    <w:rsid w:val="00547ADE"/>
    <w:rsid w:val="00550192"/>
    <w:rsid w:val="005549E0"/>
    <w:rsid w:val="005572A2"/>
    <w:rsid w:val="00563233"/>
    <w:rsid w:val="00564249"/>
    <w:rsid w:val="0056467C"/>
    <w:rsid w:val="00580D0B"/>
    <w:rsid w:val="00584046"/>
    <w:rsid w:val="00586BDD"/>
    <w:rsid w:val="00592820"/>
    <w:rsid w:val="0059369E"/>
    <w:rsid w:val="00596FAE"/>
    <w:rsid w:val="0059790E"/>
    <w:rsid w:val="005A2FB9"/>
    <w:rsid w:val="005A5C53"/>
    <w:rsid w:val="005B2777"/>
    <w:rsid w:val="005B3080"/>
    <w:rsid w:val="005B32AE"/>
    <w:rsid w:val="005B438B"/>
    <w:rsid w:val="005C0685"/>
    <w:rsid w:val="005C1B25"/>
    <w:rsid w:val="005C63D7"/>
    <w:rsid w:val="005C7B2C"/>
    <w:rsid w:val="005D10B1"/>
    <w:rsid w:val="005D12B0"/>
    <w:rsid w:val="005D3FAE"/>
    <w:rsid w:val="005D5675"/>
    <w:rsid w:val="005D5C8E"/>
    <w:rsid w:val="005D6A66"/>
    <w:rsid w:val="005E0460"/>
    <w:rsid w:val="005F25B1"/>
    <w:rsid w:val="005F3D58"/>
    <w:rsid w:val="005F43A9"/>
    <w:rsid w:val="005F5170"/>
    <w:rsid w:val="00600006"/>
    <w:rsid w:val="0061152E"/>
    <w:rsid w:val="006115E3"/>
    <w:rsid w:val="00613576"/>
    <w:rsid w:val="00614687"/>
    <w:rsid w:val="006167D5"/>
    <w:rsid w:val="00621517"/>
    <w:rsid w:val="00634185"/>
    <w:rsid w:val="0063737A"/>
    <w:rsid w:val="00641C09"/>
    <w:rsid w:val="00642812"/>
    <w:rsid w:val="00642A38"/>
    <w:rsid w:val="006436A7"/>
    <w:rsid w:val="00644E57"/>
    <w:rsid w:val="00647452"/>
    <w:rsid w:val="00647A7A"/>
    <w:rsid w:val="006607CE"/>
    <w:rsid w:val="0066144B"/>
    <w:rsid w:val="00662A9E"/>
    <w:rsid w:val="00667022"/>
    <w:rsid w:val="006717C2"/>
    <w:rsid w:val="00671849"/>
    <w:rsid w:val="00672253"/>
    <w:rsid w:val="00673EA7"/>
    <w:rsid w:val="00683A14"/>
    <w:rsid w:val="0068618C"/>
    <w:rsid w:val="006870EE"/>
    <w:rsid w:val="00695FDE"/>
    <w:rsid w:val="006A1495"/>
    <w:rsid w:val="006A619B"/>
    <w:rsid w:val="006B0A64"/>
    <w:rsid w:val="006B55DD"/>
    <w:rsid w:val="006B6E46"/>
    <w:rsid w:val="006C1207"/>
    <w:rsid w:val="006C1D9E"/>
    <w:rsid w:val="006C3866"/>
    <w:rsid w:val="006C52F9"/>
    <w:rsid w:val="006D2F3C"/>
    <w:rsid w:val="006D4095"/>
    <w:rsid w:val="006D4E52"/>
    <w:rsid w:val="006D59C4"/>
    <w:rsid w:val="006D5FA9"/>
    <w:rsid w:val="006D75EE"/>
    <w:rsid w:val="006E1854"/>
    <w:rsid w:val="006E2B36"/>
    <w:rsid w:val="006E480B"/>
    <w:rsid w:val="006E6D85"/>
    <w:rsid w:val="006F0322"/>
    <w:rsid w:val="006F1E98"/>
    <w:rsid w:val="006F25CE"/>
    <w:rsid w:val="006F3DA9"/>
    <w:rsid w:val="006F7682"/>
    <w:rsid w:val="00703214"/>
    <w:rsid w:val="0070594B"/>
    <w:rsid w:val="00707DEC"/>
    <w:rsid w:val="007174D9"/>
    <w:rsid w:val="00721ED2"/>
    <w:rsid w:val="00724160"/>
    <w:rsid w:val="00726805"/>
    <w:rsid w:val="00727527"/>
    <w:rsid w:val="007315C5"/>
    <w:rsid w:val="00731D09"/>
    <w:rsid w:val="007331D9"/>
    <w:rsid w:val="00733A36"/>
    <w:rsid w:val="007373BA"/>
    <w:rsid w:val="007405E7"/>
    <w:rsid w:val="00744F59"/>
    <w:rsid w:val="00751942"/>
    <w:rsid w:val="00755331"/>
    <w:rsid w:val="00763D92"/>
    <w:rsid w:val="00764234"/>
    <w:rsid w:val="0076440E"/>
    <w:rsid w:val="0076733E"/>
    <w:rsid w:val="0077082B"/>
    <w:rsid w:val="00775AAC"/>
    <w:rsid w:val="007764C0"/>
    <w:rsid w:val="00776E4C"/>
    <w:rsid w:val="00777FDA"/>
    <w:rsid w:val="00780B47"/>
    <w:rsid w:val="00781CA0"/>
    <w:rsid w:val="00782A59"/>
    <w:rsid w:val="00783949"/>
    <w:rsid w:val="00786D67"/>
    <w:rsid w:val="00787165"/>
    <w:rsid w:val="00790298"/>
    <w:rsid w:val="007A2FEA"/>
    <w:rsid w:val="007A607F"/>
    <w:rsid w:val="007A6800"/>
    <w:rsid w:val="007B3093"/>
    <w:rsid w:val="007B7065"/>
    <w:rsid w:val="007B741B"/>
    <w:rsid w:val="007C1147"/>
    <w:rsid w:val="007C2DE9"/>
    <w:rsid w:val="007C4C98"/>
    <w:rsid w:val="007D217C"/>
    <w:rsid w:val="007D4CF1"/>
    <w:rsid w:val="007D4FC2"/>
    <w:rsid w:val="007E06A9"/>
    <w:rsid w:val="007E30DA"/>
    <w:rsid w:val="007E3570"/>
    <w:rsid w:val="007E55D2"/>
    <w:rsid w:val="00803E39"/>
    <w:rsid w:val="00804D05"/>
    <w:rsid w:val="00805905"/>
    <w:rsid w:val="008065D5"/>
    <w:rsid w:val="0080669D"/>
    <w:rsid w:val="00806BBF"/>
    <w:rsid w:val="00807AAF"/>
    <w:rsid w:val="00810137"/>
    <w:rsid w:val="00817446"/>
    <w:rsid w:val="008178F3"/>
    <w:rsid w:val="00822B0A"/>
    <w:rsid w:val="00824FBD"/>
    <w:rsid w:val="008302AD"/>
    <w:rsid w:val="00832564"/>
    <w:rsid w:val="008407BB"/>
    <w:rsid w:val="008521A9"/>
    <w:rsid w:val="0085245A"/>
    <w:rsid w:val="00853985"/>
    <w:rsid w:val="008616FE"/>
    <w:rsid w:val="00862C8E"/>
    <w:rsid w:val="008639B5"/>
    <w:rsid w:val="008673A3"/>
    <w:rsid w:val="008838A8"/>
    <w:rsid w:val="008853B6"/>
    <w:rsid w:val="00890C0B"/>
    <w:rsid w:val="008953A3"/>
    <w:rsid w:val="00897B13"/>
    <w:rsid w:val="008A2219"/>
    <w:rsid w:val="008A2261"/>
    <w:rsid w:val="008A2F06"/>
    <w:rsid w:val="008A5804"/>
    <w:rsid w:val="008A599D"/>
    <w:rsid w:val="008C77C0"/>
    <w:rsid w:val="008C7A5C"/>
    <w:rsid w:val="008D2E3F"/>
    <w:rsid w:val="008E3714"/>
    <w:rsid w:val="008E5A2D"/>
    <w:rsid w:val="008F0A86"/>
    <w:rsid w:val="008F455C"/>
    <w:rsid w:val="008F470A"/>
    <w:rsid w:val="008F769B"/>
    <w:rsid w:val="009005EB"/>
    <w:rsid w:val="00900928"/>
    <w:rsid w:val="0090177D"/>
    <w:rsid w:val="00904690"/>
    <w:rsid w:val="00904F0F"/>
    <w:rsid w:val="009078CD"/>
    <w:rsid w:val="00910307"/>
    <w:rsid w:val="00910F30"/>
    <w:rsid w:val="00914878"/>
    <w:rsid w:val="00920140"/>
    <w:rsid w:val="00920E12"/>
    <w:rsid w:val="009228D9"/>
    <w:rsid w:val="0093015A"/>
    <w:rsid w:val="00941BEB"/>
    <w:rsid w:val="00944D85"/>
    <w:rsid w:val="00946985"/>
    <w:rsid w:val="00952D11"/>
    <w:rsid w:val="0095423D"/>
    <w:rsid w:val="00957174"/>
    <w:rsid w:val="009638B4"/>
    <w:rsid w:val="00970AD1"/>
    <w:rsid w:val="009752CC"/>
    <w:rsid w:val="009769FE"/>
    <w:rsid w:val="0098281E"/>
    <w:rsid w:val="00986FE8"/>
    <w:rsid w:val="00987AD6"/>
    <w:rsid w:val="00992857"/>
    <w:rsid w:val="00993FB0"/>
    <w:rsid w:val="009958BE"/>
    <w:rsid w:val="009A2992"/>
    <w:rsid w:val="009A7533"/>
    <w:rsid w:val="009A7F85"/>
    <w:rsid w:val="009B53A3"/>
    <w:rsid w:val="009B580C"/>
    <w:rsid w:val="009B5FD6"/>
    <w:rsid w:val="009C0A0B"/>
    <w:rsid w:val="009C3995"/>
    <w:rsid w:val="009C4B77"/>
    <w:rsid w:val="009C676D"/>
    <w:rsid w:val="009D1AD6"/>
    <w:rsid w:val="009D4263"/>
    <w:rsid w:val="009E2BB8"/>
    <w:rsid w:val="009E44E6"/>
    <w:rsid w:val="009E68A9"/>
    <w:rsid w:val="009F20F2"/>
    <w:rsid w:val="009F2532"/>
    <w:rsid w:val="009F2C53"/>
    <w:rsid w:val="009F3CF8"/>
    <w:rsid w:val="00A020E1"/>
    <w:rsid w:val="00A03723"/>
    <w:rsid w:val="00A044AE"/>
    <w:rsid w:val="00A05F77"/>
    <w:rsid w:val="00A136B3"/>
    <w:rsid w:val="00A238DB"/>
    <w:rsid w:val="00A25486"/>
    <w:rsid w:val="00A32D9A"/>
    <w:rsid w:val="00A405A4"/>
    <w:rsid w:val="00A414EB"/>
    <w:rsid w:val="00A423B4"/>
    <w:rsid w:val="00A4242C"/>
    <w:rsid w:val="00A42E3B"/>
    <w:rsid w:val="00A43087"/>
    <w:rsid w:val="00A4483E"/>
    <w:rsid w:val="00A45002"/>
    <w:rsid w:val="00A4555F"/>
    <w:rsid w:val="00A47389"/>
    <w:rsid w:val="00A50621"/>
    <w:rsid w:val="00A556DB"/>
    <w:rsid w:val="00A61C94"/>
    <w:rsid w:val="00A67DB2"/>
    <w:rsid w:val="00A72327"/>
    <w:rsid w:val="00A732A3"/>
    <w:rsid w:val="00A75337"/>
    <w:rsid w:val="00A76BB6"/>
    <w:rsid w:val="00A80695"/>
    <w:rsid w:val="00A86CD0"/>
    <w:rsid w:val="00A93FC6"/>
    <w:rsid w:val="00A94B84"/>
    <w:rsid w:val="00A960A7"/>
    <w:rsid w:val="00A96A28"/>
    <w:rsid w:val="00A97B1A"/>
    <w:rsid w:val="00AA1987"/>
    <w:rsid w:val="00AA2A6E"/>
    <w:rsid w:val="00AA4201"/>
    <w:rsid w:val="00AA56CE"/>
    <w:rsid w:val="00AA75F1"/>
    <w:rsid w:val="00AB2513"/>
    <w:rsid w:val="00AB63D7"/>
    <w:rsid w:val="00AC0988"/>
    <w:rsid w:val="00AC22E5"/>
    <w:rsid w:val="00AC41B5"/>
    <w:rsid w:val="00AC6558"/>
    <w:rsid w:val="00AD1DBA"/>
    <w:rsid w:val="00AD3B33"/>
    <w:rsid w:val="00AD55C7"/>
    <w:rsid w:val="00AD55D2"/>
    <w:rsid w:val="00AD6F6C"/>
    <w:rsid w:val="00AD7BCC"/>
    <w:rsid w:val="00AE7438"/>
    <w:rsid w:val="00AF1D88"/>
    <w:rsid w:val="00AF2BF4"/>
    <w:rsid w:val="00AF4127"/>
    <w:rsid w:val="00AF4A1A"/>
    <w:rsid w:val="00B034E6"/>
    <w:rsid w:val="00B03569"/>
    <w:rsid w:val="00B10958"/>
    <w:rsid w:val="00B14757"/>
    <w:rsid w:val="00B22BB6"/>
    <w:rsid w:val="00B251C5"/>
    <w:rsid w:val="00B319F8"/>
    <w:rsid w:val="00B37413"/>
    <w:rsid w:val="00B4693A"/>
    <w:rsid w:val="00B46D59"/>
    <w:rsid w:val="00B470D2"/>
    <w:rsid w:val="00B475AA"/>
    <w:rsid w:val="00B478E0"/>
    <w:rsid w:val="00B50779"/>
    <w:rsid w:val="00B576A1"/>
    <w:rsid w:val="00B65D43"/>
    <w:rsid w:val="00B705EE"/>
    <w:rsid w:val="00B70F70"/>
    <w:rsid w:val="00B7157E"/>
    <w:rsid w:val="00B71D0A"/>
    <w:rsid w:val="00B72E69"/>
    <w:rsid w:val="00B73ADA"/>
    <w:rsid w:val="00B73C26"/>
    <w:rsid w:val="00B74A27"/>
    <w:rsid w:val="00B810DB"/>
    <w:rsid w:val="00B94FD7"/>
    <w:rsid w:val="00B96401"/>
    <w:rsid w:val="00B96925"/>
    <w:rsid w:val="00BA0AF8"/>
    <w:rsid w:val="00BA2BA7"/>
    <w:rsid w:val="00BA4F07"/>
    <w:rsid w:val="00BA5A73"/>
    <w:rsid w:val="00BB47D7"/>
    <w:rsid w:val="00BB6FB7"/>
    <w:rsid w:val="00BC0205"/>
    <w:rsid w:val="00BC09A1"/>
    <w:rsid w:val="00BC09AE"/>
    <w:rsid w:val="00BC0E95"/>
    <w:rsid w:val="00BC3D28"/>
    <w:rsid w:val="00BD0CE9"/>
    <w:rsid w:val="00BD2223"/>
    <w:rsid w:val="00BD40E9"/>
    <w:rsid w:val="00BD46AD"/>
    <w:rsid w:val="00BF1374"/>
    <w:rsid w:val="00BF2450"/>
    <w:rsid w:val="00BF4528"/>
    <w:rsid w:val="00BF6042"/>
    <w:rsid w:val="00BF658B"/>
    <w:rsid w:val="00BF7F4A"/>
    <w:rsid w:val="00C0741B"/>
    <w:rsid w:val="00C17A65"/>
    <w:rsid w:val="00C24127"/>
    <w:rsid w:val="00C247D5"/>
    <w:rsid w:val="00C252C6"/>
    <w:rsid w:val="00C253D6"/>
    <w:rsid w:val="00C34E32"/>
    <w:rsid w:val="00C362A0"/>
    <w:rsid w:val="00C36378"/>
    <w:rsid w:val="00C51B22"/>
    <w:rsid w:val="00C53184"/>
    <w:rsid w:val="00C56703"/>
    <w:rsid w:val="00C62C27"/>
    <w:rsid w:val="00C677E4"/>
    <w:rsid w:val="00C67BA5"/>
    <w:rsid w:val="00C7562E"/>
    <w:rsid w:val="00C77F2A"/>
    <w:rsid w:val="00C83AAD"/>
    <w:rsid w:val="00C85CC3"/>
    <w:rsid w:val="00C915F5"/>
    <w:rsid w:val="00C93B4C"/>
    <w:rsid w:val="00C95DA2"/>
    <w:rsid w:val="00CA44F0"/>
    <w:rsid w:val="00CB41FF"/>
    <w:rsid w:val="00CB7BED"/>
    <w:rsid w:val="00CB7DAD"/>
    <w:rsid w:val="00CC0331"/>
    <w:rsid w:val="00CC2DC6"/>
    <w:rsid w:val="00CC582E"/>
    <w:rsid w:val="00CC5CEA"/>
    <w:rsid w:val="00CC69F2"/>
    <w:rsid w:val="00CC6B71"/>
    <w:rsid w:val="00CD3669"/>
    <w:rsid w:val="00CD4C91"/>
    <w:rsid w:val="00CE0F0B"/>
    <w:rsid w:val="00CE44BA"/>
    <w:rsid w:val="00CE6FBA"/>
    <w:rsid w:val="00CF01F0"/>
    <w:rsid w:val="00CF0D3D"/>
    <w:rsid w:val="00CF5CE1"/>
    <w:rsid w:val="00CF6812"/>
    <w:rsid w:val="00D040B5"/>
    <w:rsid w:val="00D0643E"/>
    <w:rsid w:val="00D065BB"/>
    <w:rsid w:val="00D10550"/>
    <w:rsid w:val="00D12E8D"/>
    <w:rsid w:val="00D12F7D"/>
    <w:rsid w:val="00D21CBB"/>
    <w:rsid w:val="00D27853"/>
    <w:rsid w:val="00D32485"/>
    <w:rsid w:val="00D35CAE"/>
    <w:rsid w:val="00D435AB"/>
    <w:rsid w:val="00D4523D"/>
    <w:rsid w:val="00D45E03"/>
    <w:rsid w:val="00D46F12"/>
    <w:rsid w:val="00D47B86"/>
    <w:rsid w:val="00D50B9B"/>
    <w:rsid w:val="00D52C27"/>
    <w:rsid w:val="00D5558A"/>
    <w:rsid w:val="00D56925"/>
    <w:rsid w:val="00D61B48"/>
    <w:rsid w:val="00D62396"/>
    <w:rsid w:val="00D635E6"/>
    <w:rsid w:val="00D65092"/>
    <w:rsid w:val="00D6607D"/>
    <w:rsid w:val="00D6729B"/>
    <w:rsid w:val="00D72691"/>
    <w:rsid w:val="00D74656"/>
    <w:rsid w:val="00D7596C"/>
    <w:rsid w:val="00D7658D"/>
    <w:rsid w:val="00D86619"/>
    <w:rsid w:val="00D8688C"/>
    <w:rsid w:val="00D92793"/>
    <w:rsid w:val="00D92904"/>
    <w:rsid w:val="00D94BD0"/>
    <w:rsid w:val="00D95DAC"/>
    <w:rsid w:val="00DA591C"/>
    <w:rsid w:val="00DA5AB9"/>
    <w:rsid w:val="00DB04D1"/>
    <w:rsid w:val="00DB30A3"/>
    <w:rsid w:val="00DB542A"/>
    <w:rsid w:val="00DB5FA9"/>
    <w:rsid w:val="00DC0C78"/>
    <w:rsid w:val="00DC18BF"/>
    <w:rsid w:val="00DC61D1"/>
    <w:rsid w:val="00DC71E8"/>
    <w:rsid w:val="00DD0786"/>
    <w:rsid w:val="00DE26D8"/>
    <w:rsid w:val="00DE7984"/>
    <w:rsid w:val="00DF0696"/>
    <w:rsid w:val="00DF1DC8"/>
    <w:rsid w:val="00DF7BC2"/>
    <w:rsid w:val="00E10892"/>
    <w:rsid w:val="00E10A70"/>
    <w:rsid w:val="00E120A5"/>
    <w:rsid w:val="00E16459"/>
    <w:rsid w:val="00E22A6A"/>
    <w:rsid w:val="00E344B9"/>
    <w:rsid w:val="00E40C3B"/>
    <w:rsid w:val="00E4125F"/>
    <w:rsid w:val="00E4226B"/>
    <w:rsid w:val="00E42EC0"/>
    <w:rsid w:val="00E46A77"/>
    <w:rsid w:val="00E53A96"/>
    <w:rsid w:val="00E53D95"/>
    <w:rsid w:val="00E55602"/>
    <w:rsid w:val="00E557B8"/>
    <w:rsid w:val="00E5711B"/>
    <w:rsid w:val="00E6159B"/>
    <w:rsid w:val="00E65AEA"/>
    <w:rsid w:val="00E67F4B"/>
    <w:rsid w:val="00E72D4A"/>
    <w:rsid w:val="00E72D98"/>
    <w:rsid w:val="00E74C72"/>
    <w:rsid w:val="00E766A5"/>
    <w:rsid w:val="00E80BBB"/>
    <w:rsid w:val="00E83416"/>
    <w:rsid w:val="00E85FC6"/>
    <w:rsid w:val="00E917FE"/>
    <w:rsid w:val="00E91D0A"/>
    <w:rsid w:val="00E9563B"/>
    <w:rsid w:val="00EB0637"/>
    <w:rsid w:val="00EB3A6E"/>
    <w:rsid w:val="00EC0D69"/>
    <w:rsid w:val="00EC4CC5"/>
    <w:rsid w:val="00EC58F3"/>
    <w:rsid w:val="00EC6A74"/>
    <w:rsid w:val="00EC749E"/>
    <w:rsid w:val="00EC7A1E"/>
    <w:rsid w:val="00EC7D1E"/>
    <w:rsid w:val="00ED4A80"/>
    <w:rsid w:val="00ED7D68"/>
    <w:rsid w:val="00EE4F49"/>
    <w:rsid w:val="00EE6E03"/>
    <w:rsid w:val="00EF1CCD"/>
    <w:rsid w:val="00EF2555"/>
    <w:rsid w:val="00EF2ACD"/>
    <w:rsid w:val="00EF3845"/>
    <w:rsid w:val="00F0045B"/>
    <w:rsid w:val="00F00F73"/>
    <w:rsid w:val="00F018E3"/>
    <w:rsid w:val="00F0434E"/>
    <w:rsid w:val="00F11CD9"/>
    <w:rsid w:val="00F23352"/>
    <w:rsid w:val="00F2595A"/>
    <w:rsid w:val="00F2603E"/>
    <w:rsid w:val="00F30F41"/>
    <w:rsid w:val="00F33EC8"/>
    <w:rsid w:val="00F35A26"/>
    <w:rsid w:val="00F40DB5"/>
    <w:rsid w:val="00F41596"/>
    <w:rsid w:val="00F421FA"/>
    <w:rsid w:val="00F467BB"/>
    <w:rsid w:val="00F47011"/>
    <w:rsid w:val="00F472CC"/>
    <w:rsid w:val="00F510A4"/>
    <w:rsid w:val="00F538F8"/>
    <w:rsid w:val="00F5469B"/>
    <w:rsid w:val="00F57011"/>
    <w:rsid w:val="00F616B3"/>
    <w:rsid w:val="00F63C58"/>
    <w:rsid w:val="00F63F61"/>
    <w:rsid w:val="00F67557"/>
    <w:rsid w:val="00F72B84"/>
    <w:rsid w:val="00F73C19"/>
    <w:rsid w:val="00F865F4"/>
    <w:rsid w:val="00F86E95"/>
    <w:rsid w:val="00F91378"/>
    <w:rsid w:val="00FA18C5"/>
    <w:rsid w:val="00FA2E2B"/>
    <w:rsid w:val="00FB1A0F"/>
    <w:rsid w:val="00FB32F2"/>
    <w:rsid w:val="00FB408C"/>
    <w:rsid w:val="00FC28D5"/>
    <w:rsid w:val="00FC3ECB"/>
    <w:rsid w:val="00FD22C4"/>
    <w:rsid w:val="00FD5FF8"/>
    <w:rsid w:val="00FE02D4"/>
    <w:rsid w:val="00FE16B0"/>
    <w:rsid w:val="00FE6091"/>
    <w:rsid w:val="00FF2409"/>
    <w:rsid w:val="00FF3856"/>
    <w:rsid w:val="00FF66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A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487067"/>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76A9D"/>
    <w:pPr>
      <w:ind w:left="720"/>
      <w:contextualSpacing/>
    </w:pPr>
  </w:style>
  <w:style w:type="paragraph" w:styleId="Tekstprzypisukocowego">
    <w:name w:val="endnote text"/>
    <w:basedOn w:val="Normalny"/>
    <w:link w:val="TekstprzypisukocowegoZnak"/>
    <w:uiPriority w:val="99"/>
    <w:semiHidden/>
    <w:unhideWhenUsed/>
    <w:rsid w:val="00AE74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38"/>
    <w:rPr>
      <w:sz w:val="20"/>
      <w:szCs w:val="20"/>
    </w:rPr>
  </w:style>
  <w:style w:type="character" w:styleId="Odwoanieprzypisukocowego">
    <w:name w:val="endnote reference"/>
    <w:basedOn w:val="Domylnaczcionkaakapitu"/>
    <w:uiPriority w:val="99"/>
    <w:semiHidden/>
    <w:unhideWhenUsed/>
    <w:rsid w:val="00AE7438"/>
    <w:rPr>
      <w:vertAlign w:val="superscript"/>
    </w:rPr>
  </w:style>
  <w:style w:type="character" w:styleId="Odwoaniedokomentarza">
    <w:name w:val="annotation reference"/>
    <w:basedOn w:val="Domylnaczcionkaakapitu"/>
    <w:uiPriority w:val="99"/>
    <w:semiHidden/>
    <w:unhideWhenUsed/>
    <w:rsid w:val="00920E12"/>
    <w:rPr>
      <w:sz w:val="16"/>
      <w:szCs w:val="16"/>
    </w:rPr>
  </w:style>
  <w:style w:type="paragraph" w:styleId="Tekstkomentarza">
    <w:name w:val="annotation text"/>
    <w:basedOn w:val="Normalny"/>
    <w:link w:val="TekstkomentarzaZnak"/>
    <w:uiPriority w:val="99"/>
    <w:semiHidden/>
    <w:unhideWhenUsed/>
    <w:rsid w:val="00920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0E12"/>
    <w:rPr>
      <w:sz w:val="20"/>
      <w:szCs w:val="20"/>
    </w:rPr>
  </w:style>
  <w:style w:type="paragraph" w:styleId="Tematkomentarza">
    <w:name w:val="annotation subject"/>
    <w:basedOn w:val="Tekstkomentarza"/>
    <w:next w:val="Tekstkomentarza"/>
    <w:link w:val="TematkomentarzaZnak"/>
    <w:uiPriority w:val="99"/>
    <w:semiHidden/>
    <w:unhideWhenUsed/>
    <w:rsid w:val="00920E12"/>
    <w:rPr>
      <w:b/>
      <w:bCs/>
    </w:rPr>
  </w:style>
  <w:style w:type="character" w:customStyle="1" w:styleId="TematkomentarzaZnak">
    <w:name w:val="Temat komentarza Znak"/>
    <w:basedOn w:val="TekstkomentarzaZnak"/>
    <w:link w:val="Tematkomentarza"/>
    <w:uiPriority w:val="99"/>
    <w:semiHidden/>
    <w:rsid w:val="00920E12"/>
    <w:rPr>
      <w:b/>
      <w:bCs/>
    </w:rPr>
  </w:style>
  <w:style w:type="paragraph" w:styleId="Tekstdymka">
    <w:name w:val="Balloon Text"/>
    <w:basedOn w:val="Normalny"/>
    <w:link w:val="TekstdymkaZnak"/>
    <w:uiPriority w:val="99"/>
    <w:semiHidden/>
    <w:unhideWhenUsed/>
    <w:rsid w:val="00920E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0E12"/>
    <w:rPr>
      <w:rFonts w:ascii="Tahoma" w:hAnsi="Tahoma" w:cs="Tahoma"/>
      <w:sz w:val="16"/>
      <w:szCs w:val="16"/>
    </w:rPr>
  </w:style>
  <w:style w:type="paragraph" w:customStyle="1" w:styleId="Tre">
    <w:name w:val="Treść"/>
    <w:rsid w:val="006722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e">
    <w:name w:val="Domyślne"/>
    <w:rsid w:val="00672253"/>
    <w:pPr>
      <w:pBdr>
        <w:top w:val="nil"/>
        <w:left w:val="nil"/>
        <w:bottom w:val="nil"/>
        <w:right w:val="nil"/>
        <w:between w:val="nil"/>
        <w:bar w:val="nil"/>
      </w:pBdr>
      <w:spacing w:after="0" w:line="240" w:lineRule="auto"/>
    </w:pPr>
    <w:rPr>
      <w:rFonts w:ascii="Helvetica" w:eastAsia="Helvetica" w:hAnsi="Helvetica" w:cs="Helvetica"/>
      <w:color w:val="000000"/>
      <w:bdr w:val="nil"/>
      <w:lang w:val="cs-CZ" w:eastAsia="pl-PL"/>
    </w:rPr>
  </w:style>
  <w:style w:type="paragraph" w:styleId="NormalnyWeb">
    <w:name w:val="Normal (Web)"/>
    <w:basedOn w:val="Normalny"/>
    <w:rsid w:val="00BF7F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00F73"/>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F00F73"/>
    <w:rPr>
      <w:rFonts w:ascii="Consolas" w:hAnsi="Consolas"/>
      <w:sz w:val="21"/>
      <w:szCs w:val="21"/>
    </w:rPr>
  </w:style>
  <w:style w:type="character" w:styleId="Uwydatnienie">
    <w:name w:val="Emphasis"/>
    <w:basedOn w:val="Domylnaczcionkaakapitu"/>
    <w:qFormat/>
    <w:rsid w:val="00F00F73"/>
    <w:rPr>
      <w:i/>
      <w:iCs/>
    </w:rPr>
  </w:style>
  <w:style w:type="paragraph" w:customStyle="1" w:styleId="Akapitzlist1">
    <w:name w:val="Akapit z listą1"/>
    <w:basedOn w:val="Normalny"/>
    <w:rsid w:val="00BF4528"/>
    <w:pPr>
      <w:ind w:left="720"/>
    </w:pPr>
    <w:rPr>
      <w:rFonts w:ascii="Calibri" w:eastAsia="Times New Roman" w:hAnsi="Calibri" w:cs="Times New Roman"/>
    </w:rPr>
  </w:style>
  <w:style w:type="paragraph" w:styleId="HTML-wstpniesformatowany">
    <w:name w:val="HTML Preformatted"/>
    <w:basedOn w:val="Normalny"/>
    <w:link w:val="HTML-wstpniesformatowanyZnak"/>
    <w:uiPriority w:val="99"/>
    <w:semiHidden/>
    <w:unhideWhenUsed/>
    <w:rsid w:val="00B71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7157E"/>
    <w:rPr>
      <w:rFonts w:ascii="Courier New" w:eastAsia="Times New Roman" w:hAnsi="Courier New" w:cs="Courier New"/>
      <w:sz w:val="20"/>
      <w:szCs w:val="20"/>
      <w:lang w:eastAsia="pl-PL"/>
    </w:rPr>
  </w:style>
  <w:style w:type="paragraph" w:customStyle="1" w:styleId="Akapitzlist2">
    <w:name w:val="Akapit z listą2"/>
    <w:basedOn w:val="Normalny"/>
    <w:rsid w:val="00375184"/>
    <w:pPr>
      <w:ind w:left="720"/>
    </w:pPr>
    <w:rPr>
      <w:rFonts w:ascii="Calibri" w:eastAsia="Times New Roman" w:hAnsi="Calibri" w:cs="Times New Roman"/>
    </w:rPr>
  </w:style>
  <w:style w:type="paragraph" w:styleId="Nagwek">
    <w:name w:val="header"/>
    <w:basedOn w:val="Normalny"/>
    <w:link w:val="NagwekZnak"/>
    <w:uiPriority w:val="99"/>
    <w:semiHidden/>
    <w:unhideWhenUsed/>
    <w:rsid w:val="00AA19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1987"/>
  </w:style>
  <w:style w:type="paragraph" w:styleId="Stopka">
    <w:name w:val="footer"/>
    <w:basedOn w:val="Normalny"/>
    <w:link w:val="StopkaZnak"/>
    <w:uiPriority w:val="99"/>
    <w:unhideWhenUsed/>
    <w:rsid w:val="00AA1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987"/>
  </w:style>
  <w:style w:type="paragraph" w:customStyle="1" w:styleId="TreA">
    <w:name w:val="Treść A"/>
    <w:rsid w:val="001F7A9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List0">
    <w:name w:val="List 0"/>
    <w:basedOn w:val="Bezlisty"/>
    <w:rsid w:val="001F7A92"/>
    <w:pPr>
      <w:numPr>
        <w:numId w:val="1"/>
      </w:numPr>
    </w:pPr>
  </w:style>
  <w:style w:type="paragraph" w:styleId="Tekstpodstawowywcity">
    <w:name w:val="Body Text Indent"/>
    <w:basedOn w:val="Normalny"/>
    <w:link w:val="TekstpodstawowywcityZnak"/>
    <w:rsid w:val="00C67BA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67BA5"/>
    <w:rPr>
      <w:rFonts w:ascii="Times New Roman" w:eastAsia="Times New Roman" w:hAnsi="Times New Roman" w:cs="Times New Roman"/>
      <w:sz w:val="24"/>
      <w:szCs w:val="24"/>
      <w:lang w:eastAsia="pl-PL"/>
    </w:rPr>
  </w:style>
  <w:style w:type="paragraph" w:customStyle="1" w:styleId="Akapitzlist3">
    <w:name w:val="Akapit z listą3"/>
    <w:basedOn w:val="Normalny"/>
    <w:rsid w:val="00C67BA5"/>
    <w:pPr>
      <w:ind w:left="720"/>
    </w:pPr>
    <w:rPr>
      <w:rFonts w:ascii="Calibri" w:eastAsia="Times New Roman" w:hAnsi="Calibri" w:cs="Times New Roman"/>
    </w:rPr>
  </w:style>
  <w:style w:type="character" w:customStyle="1" w:styleId="apple-converted-space">
    <w:name w:val="apple-converted-space"/>
    <w:basedOn w:val="Domylnaczcionkaakapitu"/>
    <w:rsid w:val="007D4CF1"/>
    <w:rPr>
      <w:rFonts w:cs="Times New Roman"/>
    </w:rPr>
  </w:style>
  <w:style w:type="table" w:styleId="Tabela-Siatka">
    <w:name w:val="Table Grid"/>
    <w:basedOn w:val="Standardowy"/>
    <w:uiPriority w:val="59"/>
    <w:rsid w:val="00840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407BB"/>
    <w:pPr>
      <w:spacing w:after="0" w:line="240" w:lineRule="auto"/>
    </w:pPr>
  </w:style>
  <w:style w:type="paragraph" w:customStyle="1" w:styleId="Akapitzlist4">
    <w:name w:val="Akapit z listą4"/>
    <w:basedOn w:val="Normalny"/>
    <w:rsid w:val="00C62C27"/>
    <w:pPr>
      <w:ind w:left="720"/>
    </w:pPr>
    <w:rPr>
      <w:rFonts w:ascii="Calibri" w:eastAsia="Times New Roman" w:hAnsi="Calibri" w:cs="Times New Roman"/>
    </w:rPr>
  </w:style>
  <w:style w:type="character" w:styleId="Hipercze">
    <w:name w:val="Hyperlink"/>
    <w:basedOn w:val="Domylnaczcionkaakapitu"/>
    <w:unhideWhenUsed/>
    <w:rsid w:val="00061638"/>
    <w:rPr>
      <w:color w:val="0000FF"/>
      <w:u w:val="single"/>
    </w:rPr>
  </w:style>
  <w:style w:type="character" w:customStyle="1" w:styleId="apple-tab-span">
    <w:name w:val="apple-tab-span"/>
    <w:basedOn w:val="Domylnaczcionkaakapitu"/>
    <w:rsid w:val="00904690"/>
  </w:style>
  <w:style w:type="character" w:styleId="Pogrubienie">
    <w:name w:val="Strong"/>
    <w:basedOn w:val="Domylnaczcionkaakapitu"/>
    <w:qFormat/>
    <w:rsid w:val="00E74C72"/>
    <w:rPr>
      <w:b/>
      <w:bCs/>
    </w:rPr>
  </w:style>
  <w:style w:type="character" w:customStyle="1" w:styleId="o2address">
    <w:name w:val="o2address"/>
    <w:basedOn w:val="Domylnaczcionkaakapitu"/>
    <w:rsid w:val="00DB30A3"/>
  </w:style>
  <w:style w:type="paragraph" w:styleId="Tekstpodstawowy">
    <w:name w:val="Body Text"/>
    <w:basedOn w:val="Normalny"/>
    <w:link w:val="TekstpodstawowyZnak"/>
    <w:uiPriority w:val="99"/>
    <w:semiHidden/>
    <w:unhideWhenUsed/>
    <w:rsid w:val="007B3093"/>
    <w:pPr>
      <w:spacing w:after="120"/>
    </w:pPr>
  </w:style>
  <w:style w:type="character" w:customStyle="1" w:styleId="TekstpodstawowyZnak">
    <w:name w:val="Tekst podstawowy Znak"/>
    <w:basedOn w:val="Domylnaczcionkaakapitu"/>
    <w:link w:val="Tekstpodstawowy"/>
    <w:uiPriority w:val="99"/>
    <w:semiHidden/>
    <w:rsid w:val="007B3093"/>
  </w:style>
  <w:style w:type="paragraph" w:customStyle="1" w:styleId="Default">
    <w:name w:val="Default"/>
    <w:rsid w:val="00B73AD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5">
    <w:name w:val="Akapit z listą5"/>
    <w:basedOn w:val="Normalny"/>
    <w:rsid w:val="00970AD1"/>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9291383">
      <w:bodyDiv w:val="1"/>
      <w:marLeft w:val="0"/>
      <w:marRight w:val="0"/>
      <w:marTop w:val="0"/>
      <w:marBottom w:val="0"/>
      <w:divBdr>
        <w:top w:val="none" w:sz="0" w:space="0" w:color="auto"/>
        <w:left w:val="none" w:sz="0" w:space="0" w:color="auto"/>
        <w:bottom w:val="none" w:sz="0" w:space="0" w:color="auto"/>
        <w:right w:val="none" w:sz="0" w:space="0" w:color="auto"/>
      </w:divBdr>
    </w:div>
    <w:div w:id="478621339">
      <w:bodyDiv w:val="1"/>
      <w:marLeft w:val="0"/>
      <w:marRight w:val="0"/>
      <w:marTop w:val="0"/>
      <w:marBottom w:val="0"/>
      <w:divBdr>
        <w:top w:val="none" w:sz="0" w:space="0" w:color="auto"/>
        <w:left w:val="none" w:sz="0" w:space="0" w:color="auto"/>
        <w:bottom w:val="none" w:sz="0" w:space="0" w:color="auto"/>
        <w:right w:val="none" w:sz="0" w:space="0" w:color="auto"/>
      </w:divBdr>
    </w:div>
    <w:div w:id="615719047">
      <w:bodyDiv w:val="1"/>
      <w:marLeft w:val="0"/>
      <w:marRight w:val="0"/>
      <w:marTop w:val="0"/>
      <w:marBottom w:val="0"/>
      <w:divBdr>
        <w:top w:val="none" w:sz="0" w:space="0" w:color="auto"/>
        <w:left w:val="none" w:sz="0" w:space="0" w:color="auto"/>
        <w:bottom w:val="none" w:sz="0" w:space="0" w:color="auto"/>
        <w:right w:val="none" w:sz="0" w:space="0" w:color="auto"/>
      </w:divBdr>
    </w:div>
    <w:div w:id="651451684">
      <w:bodyDiv w:val="1"/>
      <w:marLeft w:val="0"/>
      <w:marRight w:val="0"/>
      <w:marTop w:val="0"/>
      <w:marBottom w:val="0"/>
      <w:divBdr>
        <w:top w:val="none" w:sz="0" w:space="0" w:color="auto"/>
        <w:left w:val="none" w:sz="0" w:space="0" w:color="auto"/>
        <w:bottom w:val="none" w:sz="0" w:space="0" w:color="auto"/>
        <w:right w:val="none" w:sz="0" w:space="0" w:color="auto"/>
      </w:divBdr>
    </w:div>
    <w:div w:id="820200252">
      <w:bodyDiv w:val="1"/>
      <w:marLeft w:val="0"/>
      <w:marRight w:val="0"/>
      <w:marTop w:val="0"/>
      <w:marBottom w:val="0"/>
      <w:divBdr>
        <w:top w:val="none" w:sz="0" w:space="0" w:color="auto"/>
        <w:left w:val="none" w:sz="0" w:space="0" w:color="auto"/>
        <w:bottom w:val="none" w:sz="0" w:space="0" w:color="auto"/>
        <w:right w:val="none" w:sz="0" w:space="0" w:color="auto"/>
      </w:divBdr>
    </w:div>
    <w:div w:id="1044478061">
      <w:bodyDiv w:val="1"/>
      <w:marLeft w:val="0"/>
      <w:marRight w:val="0"/>
      <w:marTop w:val="0"/>
      <w:marBottom w:val="0"/>
      <w:divBdr>
        <w:top w:val="none" w:sz="0" w:space="0" w:color="auto"/>
        <w:left w:val="none" w:sz="0" w:space="0" w:color="auto"/>
        <w:bottom w:val="none" w:sz="0" w:space="0" w:color="auto"/>
        <w:right w:val="none" w:sz="0" w:space="0" w:color="auto"/>
      </w:divBdr>
    </w:div>
    <w:div w:id="1358849777">
      <w:bodyDiv w:val="1"/>
      <w:marLeft w:val="0"/>
      <w:marRight w:val="0"/>
      <w:marTop w:val="0"/>
      <w:marBottom w:val="0"/>
      <w:divBdr>
        <w:top w:val="none" w:sz="0" w:space="0" w:color="auto"/>
        <w:left w:val="none" w:sz="0" w:space="0" w:color="auto"/>
        <w:bottom w:val="none" w:sz="0" w:space="0" w:color="auto"/>
        <w:right w:val="none" w:sz="0" w:space="0" w:color="auto"/>
      </w:divBdr>
    </w:div>
    <w:div w:id="1371145848">
      <w:bodyDiv w:val="1"/>
      <w:marLeft w:val="0"/>
      <w:marRight w:val="0"/>
      <w:marTop w:val="0"/>
      <w:marBottom w:val="0"/>
      <w:divBdr>
        <w:top w:val="none" w:sz="0" w:space="0" w:color="auto"/>
        <w:left w:val="none" w:sz="0" w:space="0" w:color="auto"/>
        <w:bottom w:val="none" w:sz="0" w:space="0" w:color="auto"/>
        <w:right w:val="none" w:sz="0" w:space="0" w:color="auto"/>
      </w:divBdr>
    </w:div>
    <w:div w:id="1530412282">
      <w:bodyDiv w:val="1"/>
      <w:marLeft w:val="0"/>
      <w:marRight w:val="0"/>
      <w:marTop w:val="0"/>
      <w:marBottom w:val="0"/>
      <w:divBdr>
        <w:top w:val="none" w:sz="0" w:space="0" w:color="auto"/>
        <w:left w:val="none" w:sz="0" w:space="0" w:color="auto"/>
        <w:bottom w:val="none" w:sz="0" w:space="0" w:color="auto"/>
        <w:right w:val="none" w:sz="0" w:space="0" w:color="auto"/>
      </w:divBdr>
    </w:div>
    <w:div w:id="1604262121">
      <w:bodyDiv w:val="1"/>
      <w:marLeft w:val="0"/>
      <w:marRight w:val="0"/>
      <w:marTop w:val="0"/>
      <w:marBottom w:val="0"/>
      <w:divBdr>
        <w:top w:val="none" w:sz="0" w:space="0" w:color="auto"/>
        <w:left w:val="none" w:sz="0" w:space="0" w:color="auto"/>
        <w:bottom w:val="none" w:sz="0" w:space="0" w:color="auto"/>
        <w:right w:val="none" w:sz="0" w:space="0" w:color="auto"/>
      </w:divBdr>
    </w:div>
    <w:div w:id="1857234350">
      <w:bodyDiv w:val="1"/>
      <w:marLeft w:val="0"/>
      <w:marRight w:val="0"/>
      <w:marTop w:val="0"/>
      <w:marBottom w:val="0"/>
      <w:divBdr>
        <w:top w:val="none" w:sz="0" w:space="0" w:color="auto"/>
        <w:left w:val="none" w:sz="0" w:space="0" w:color="auto"/>
        <w:bottom w:val="none" w:sz="0" w:space="0" w:color="auto"/>
        <w:right w:val="none" w:sz="0" w:space="0" w:color="auto"/>
      </w:divBdr>
    </w:div>
    <w:div w:id="1863585843">
      <w:bodyDiv w:val="1"/>
      <w:marLeft w:val="0"/>
      <w:marRight w:val="0"/>
      <w:marTop w:val="0"/>
      <w:marBottom w:val="0"/>
      <w:divBdr>
        <w:top w:val="none" w:sz="0" w:space="0" w:color="auto"/>
        <w:left w:val="none" w:sz="0" w:space="0" w:color="auto"/>
        <w:bottom w:val="none" w:sz="0" w:space="0" w:color="auto"/>
        <w:right w:val="none" w:sz="0" w:space="0" w:color="auto"/>
      </w:divBdr>
    </w:div>
    <w:div w:id="1871986558">
      <w:bodyDiv w:val="1"/>
      <w:marLeft w:val="0"/>
      <w:marRight w:val="0"/>
      <w:marTop w:val="0"/>
      <w:marBottom w:val="0"/>
      <w:divBdr>
        <w:top w:val="none" w:sz="0" w:space="0" w:color="auto"/>
        <w:left w:val="none" w:sz="0" w:space="0" w:color="auto"/>
        <w:bottom w:val="none" w:sz="0" w:space="0" w:color="auto"/>
        <w:right w:val="none" w:sz="0" w:space="0" w:color="auto"/>
      </w:divBdr>
      <w:divsChild>
        <w:div w:id="1086419301">
          <w:marLeft w:val="0"/>
          <w:marRight w:val="0"/>
          <w:marTop w:val="0"/>
          <w:marBottom w:val="0"/>
          <w:divBdr>
            <w:top w:val="none" w:sz="0" w:space="0" w:color="auto"/>
            <w:left w:val="none" w:sz="0" w:space="0" w:color="auto"/>
            <w:bottom w:val="none" w:sz="0" w:space="0" w:color="auto"/>
            <w:right w:val="none" w:sz="0" w:space="0" w:color="auto"/>
          </w:divBdr>
        </w:div>
        <w:div w:id="166836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atematyka" TargetMode="External"/><Relationship Id="rId13" Type="http://schemas.openxmlformats.org/officeDocument/2006/relationships/hyperlink" Target="https://pl.wikipedia.org/wiki/Bankomat" TargetMode="External"/><Relationship Id="rId18" Type="http://schemas.openxmlformats.org/officeDocument/2006/relationships/hyperlink" Target="https://pl.wikipedia.org/wiki/C-B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wikipedia.org/wiki/Bezpiecze%C5%84stwo_teleinformatyczne" TargetMode="External"/><Relationship Id="rId17" Type="http://schemas.openxmlformats.org/officeDocument/2006/relationships/hyperlink" Target="https://pl.wikipedia.org/wiki/Strategiczna_gra_czasu_rzeczywistego" TargetMode="External"/><Relationship Id="rId2" Type="http://schemas.openxmlformats.org/officeDocument/2006/relationships/numbering" Target="numbering.xml"/><Relationship Id="rId16" Type="http://schemas.openxmlformats.org/officeDocument/2006/relationships/hyperlink" Target="http://www.creamsoft.com/pajacz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In%C5%BCynieria" TargetMode="External"/><Relationship Id="rId5" Type="http://schemas.openxmlformats.org/officeDocument/2006/relationships/webSettings" Target="webSettings.xml"/><Relationship Id="rId15" Type="http://schemas.openxmlformats.org/officeDocument/2006/relationships/hyperlink" Target="https://pl.wikipedia.org/wiki/Handel_elektroniczny" TargetMode="External"/><Relationship Id="rId10" Type="http://schemas.openxmlformats.org/officeDocument/2006/relationships/hyperlink" Target="https://pl.wikipedia.org/wiki/Teoria_informacj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wikipedia.org/wiki/Informatyka" TargetMode="External"/><Relationship Id="rId14" Type="http://schemas.openxmlformats.org/officeDocument/2006/relationships/hyperlink" Target="https://pl.wikipedia.org/wiki/Klucz_(kryptograf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706F-43C1-494F-933D-FBB87C35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4307</Words>
  <Characters>25843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ŁCDNiKP</Company>
  <LinksUpToDate>false</LinksUpToDate>
  <CharactersWithSpaces>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Sekretariat</cp:lastModifiedBy>
  <cp:revision>52</cp:revision>
  <cp:lastPrinted>2015-12-23T10:26:00Z</cp:lastPrinted>
  <dcterms:created xsi:type="dcterms:W3CDTF">2015-12-21T12:03:00Z</dcterms:created>
  <dcterms:modified xsi:type="dcterms:W3CDTF">2015-12-23T10:29:00Z</dcterms:modified>
</cp:coreProperties>
</file>